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8E0A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Calibri"/>
          <w:color w:val="auto"/>
          <w:kern w:val="2"/>
          <w:sz w:val="24"/>
          <w:szCs w:val="24"/>
          <w:lang w:val="en-US" w:bidi="hi-IN"/>
        </w:rPr>
      </w:pPr>
      <w:bookmarkStart w:id="0" w:name="_Hlk534302728"/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Name</w:t>
      </w:r>
    </w:p>
    <w:p w14:paraId="0079FFF6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Straße und Hausnummer</w:t>
      </w:r>
    </w:p>
    <w:p w14:paraId="635D2A2D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D - PLZ Ort</w:t>
      </w:r>
    </w:p>
    <w:p w14:paraId="0827E7D4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t>GERMANY</w:t>
      </w:r>
    </w:p>
    <w:p w14:paraId="7DF56908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Arial" w:hAnsi="Arial" w:cs="Arial"/>
          <w:color w:val="auto"/>
          <w:kern w:val="2"/>
          <w:sz w:val="20"/>
          <w:szCs w:val="20"/>
          <w:lang w:val="en-US" w:bidi="hi-IN"/>
        </w:rPr>
      </w:pPr>
    </w:p>
    <w:p w14:paraId="4ACB60E0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jc w:val="right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fldChar w:fldCharType="begin"/>
      </w: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instrText xml:space="preserve"> DATE \@"dd\/MM\/yyyy" </w:instrText>
      </w: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fldChar w:fldCharType="separate"/>
      </w:r>
      <w:r w:rsidR="00CC1AFE">
        <w:rPr>
          <w:rFonts w:ascii="Arial" w:hAnsi="Arial" w:cs="Arial"/>
          <w:iCs/>
          <w:noProof/>
          <w:color w:val="auto"/>
          <w:kern w:val="2"/>
          <w:sz w:val="20"/>
          <w:szCs w:val="20"/>
          <w:lang w:bidi="hi-IN"/>
        </w:rPr>
        <w:t>05/02/2026</w:t>
      </w:r>
      <w:r w:rsidRPr="002D5857"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  <w:fldChar w:fldCharType="end"/>
      </w:r>
    </w:p>
    <w:p w14:paraId="77504CB6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</w:pPr>
    </w:p>
    <w:p w14:paraId="5E9BCC10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iCs/>
          <w:color w:val="auto"/>
          <w:kern w:val="2"/>
          <w:sz w:val="20"/>
          <w:szCs w:val="20"/>
          <w:lang w:bidi="hi-IN"/>
        </w:rPr>
      </w:pPr>
    </w:p>
    <w:p w14:paraId="19F07C06" w14:textId="77777777" w:rsidR="002D5857" w:rsidRPr="002D5857" w:rsidRDefault="002D5857" w:rsidP="002D585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spacing w:after="120"/>
        <w:textAlignment w:val="baseline"/>
        <w:rPr>
          <w:rFonts w:ascii="Calibri" w:hAnsi="Liberation Serif" w:cs="Times New Roman"/>
          <w:color w:val="auto"/>
          <w:kern w:val="2"/>
          <w:sz w:val="24"/>
          <w:szCs w:val="24"/>
          <w:lang w:val="en-US" w:bidi="hi-IN"/>
        </w:rPr>
      </w:pPr>
      <w:r w:rsidRPr="002D5857">
        <w:rPr>
          <w:rFonts w:ascii="Arial" w:hAnsi="Arial" w:cs="Arial"/>
          <w:iCs/>
          <w:color w:val="auto"/>
          <w:kern w:val="2"/>
          <w:sz w:val="14"/>
          <w:szCs w:val="14"/>
          <w:u w:val="single"/>
          <w:lang w:bidi="hi-IN"/>
        </w:rPr>
        <w:t xml:space="preserve">Name, Straße </w:t>
      </w:r>
      <w:proofErr w:type="spellStart"/>
      <w:r w:rsidRPr="002D5857">
        <w:rPr>
          <w:rFonts w:ascii="Arial" w:hAnsi="Arial" w:cs="Arial"/>
          <w:iCs/>
          <w:color w:val="auto"/>
          <w:kern w:val="2"/>
          <w:sz w:val="14"/>
          <w:szCs w:val="14"/>
          <w:u w:val="single"/>
          <w:lang w:bidi="hi-IN"/>
        </w:rPr>
        <w:t>Nr</w:t>
      </w:r>
      <w:proofErr w:type="spellEnd"/>
      <w:r w:rsidRPr="002D5857">
        <w:rPr>
          <w:rFonts w:ascii="Arial" w:hAnsi="Arial" w:cs="Arial"/>
          <w:iCs/>
          <w:color w:val="auto"/>
          <w:kern w:val="2"/>
          <w:sz w:val="14"/>
          <w:szCs w:val="14"/>
          <w:u w:val="single"/>
          <w:lang w:bidi="hi-IN"/>
        </w:rPr>
        <w:t>, D-PLZ Ort, GERMANY</w:t>
      </w:r>
    </w:p>
    <w:p w14:paraId="39D2AF79" w14:textId="164FDE0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His Excellency </w:t>
      </w:r>
      <w:r w:rsidR="00CC1AFE">
        <w:rPr>
          <w:rFonts w:ascii="Arial" w:hAnsi="Arial" w:cs="Arial"/>
          <w:color w:val="auto"/>
          <w:sz w:val="20"/>
          <w:szCs w:val="20"/>
          <w:lang w:val="en-US" w:eastAsia="en-US"/>
        </w:rPr>
        <w:br/>
        <w:t xml:space="preserve">Mr. </w:t>
      </w: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Abd al-Fattah as-Sisi</w:t>
      </w:r>
    </w:p>
    <w:p w14:paraId="62A27EC2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President of the Arab. Republic of Egypt</w:t>
      </w:r>
    </w:p>
    <w:p w14:paraId="0EE5D576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via Botschaft der </w:t>
      </w:r>
      <w:proofErr w:type="spellStart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Arabischen</w:t>
      </w:r>
      <w:proofErr w:type="spellEnd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Republik </w:t>
      </w:r>
      <w:proofErr w:type="spellStart"/>
      <w:r w:rsidRPr="007B6218">
        <w:rPr>
          <w:rFonts w:ascii="Arial" w:hAnsi="Arial" w:cs="Arial"/>
          <w:color w:val="auto"/>
          <w:sz w:val="20"/>
          <w:szCs w:val="20"/>
          <w:lang w:val="en-US" w:eastAsia="en-US"/>
        </w:rPr>
        <w:t>Ägypten</w:t>
      </w:r>
      <w:proofErr w:type="spellEnd"/>
    </w:p>
    <w:p w14:paraId="223AC272" w14:textId="77777777" w:rsidR="007B6218" w:rsidRPr="007B6218" w:rsidRDefault="007B6218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proofErr w:type="spellStart"/>
      <w:r w:rsidRPr="007B6218">
        <w:rPr>
          <w:rFonts w:ascii="Arial" w:hAnsi="Arial" w:cs="Arial"/>
          <w:sz w:val="20"/>
          <w:szCs w:val="20"/>
        </w:rPr>
        <w:t>Stauffenbergstraße</w:t>
      </w:r>
      <w:proofErr w:type="spellEnd"/>
      <w:r w:rsidRPr="007B6218">
        <w:rPr>
          <w:rFonts w:ascii="Arial" w:hAnsi="Arial" w:cs="Arial"/>
          <w:sz w:val="20"/>
          <w:szCs w:val="20"/>
        </w:rPr>
        <w:t xml:space="preserve"> 6-7</w:t>
      </w:r>
    </w:p>
    <w:p w14:paraId="43425A31" w14:textId="77777777" w:rsidR="007B6218" w:rsidRPr="007B6218" w:rsidRDefault="00C2725C" w:rsidP="007B621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</w:t>
      </w:r>
      <w:r w:rsidR="007B6218" w:rsidRPr="007B6218">
        <w:rPr>
          <w:rFonts w:ascii="Arial" w:hAnsi="Arial" w:cs="Arial"/>
          <w:sz w:val="20"/>
          <w:szCs w:val="20"/>
        </w:rPr>
        <w:t>10785 Berlin</w:t>
      </w:r>
    </w:p>
    <w:bookmarkEnd w:id="0"/>
    <w:p w14:paraId="638AEE47" w14:textId="77777777" w:rsidR="00F525B4" w:rsidRPr="003734B5" w:rsidRDefault="001C7E69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>Fax: 030</w:t>
      </w:r>
      <w:r w:rsidR="008C0EB0">
        <w:rPr>
          <w:rFonts w:ascii="Arial" w:hAnsi="Arial" w:cs="Arial"/>
          <w:sz w:val="20"/>
          <w:szCs w:val="20"/>
        </w:rPr>
        <w:t xml:space="preserve"> </w:t>
      </w:r>
      <w:r w:rsidR="0027769D" w:rsidRPr="003734B5">
        <w:rPr>
          <w:rFonts w:ascii="Arial" w:hAnsi="Arial" w:cs="Arial"/>
          <w:sz w:val="20"/>
          <w:szCs w:val="20"/>
        </w:rPr>
        <w:t>-</w:t>
      </w:r>
      <w:r w:rsidR="008C0EB0" w:rsidRPr="008C0EB0">
        <w:t xml:space="preserve"> </w:t>
      </w:r>
      <w:r w:rsidR="008C0EB0" w:rsidRPr="008C0EB0">
        <w:rPr>
          <w:rFonts w:ascii="Arial" w:hAnsi="Arial" w:cs="Arial"/>
          <w:sz w:val="20"/>
          <w:szCs w:val="20"/>
        </w:rPr>
        <w:t>4 77 10 49</w:t>
      </w:r>
      <w:r>
        <w:rPr>
          <w:rFonts w:ascii="Arial" w:hAnsi="Arial" w:cs="Arial"/>
          <w:sz w:val="20"/>
          <w:szCs w:val="20"/>
        </w:rPr>
        <w:br/>
      </w:r>
      <w:r w:rsidR="0027769D" w:rsidRPr="003734B5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7B6218" w:rsidRPr="007D0BEF">
          <w:rPr>
            <w:rStyle w:val="Hyperlink"/>
            <w:rFonts w:ascii="Arial" w:hAnsi="Arial" w:cs="Arial"/>
            <w:sz w:val="20"/>
            <w:szCs w:val="20"/>
          </w:rPr>
          <w:t>embassy@egyptian-embassy.de</w:t>
        </w:r>
      </w:hyperlink>
      <w:r w:rsidR="007B6218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7B6218" w:rsidRPr="007D0BEF">
          <w:rPr>
            <w:rStyle w:val="Hyperlink"/>
            <w:rFonts w:ascii="Arial" w:hAnsi="Arial" w:cs="Arial"/>
            <w:sz w:val="20"/>
            <w:szCs w:val="20"/>
          </w:rPr>
          <w:t>secretariat@egyptian-embassy.de</w:t>
        </w:r>
      </w:hyperlink>
      <w:r w:rsidR="007B6218">
        <w:rPr>
          <w:rFonts w:ascii="Arial" w:hAnsi="Arial" w:cs="Arial"/>
          <w:sz w:val="20"/>
          <w:szCs w:val="20"/>
        </w:rPr>
        <w:t xml:space="preserve">  </w:t>
      </w:r>
    </w:p>
    <w:p w14:paraId="63E409E2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3E5C191D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6E3C4A98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1A0699FD" w14:textId="77777777" w:rsidR="00F525B4" w:rsidRPr="003734B5" w:rsidRDefault="00F525B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p w14:paraId="0B1B06C8" w14:textId="77777777" w:rsidR="00D93124" w:rsidRDefault="00D93124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0A4E40A0" w14:textId="6C5EC791" w:rsidR="000F2F32" w:rsidRPr="000F2F32" w:rsidRDefault="000F2F32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0F2F32">
        <w:rPr>
          <w:rFonts w:ascii="Arial" w:hAnsi="Arial" w:cs="Arial"/>
          <w:sz w:val="20"/>
          <w:szCs w:val="20"/>
        </w:rPr>
        <w:t>Your</w:t>
      </w:r>
      <w:proofErr w:type="spellEnd"/>
      <w:r w:rsidRPr="000F2F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F32">
        <w:rPr>
          <w:rFonts w:ascii="Arial" w:hAnsi="Arial" w:cs="Arial"/>
          <w:sz w:val="20"/>
          <w:szCs w:val="20"/>
        </w:rPr>
        <w:t>Excellency</w:t>
      </w:r>
      <w:proofErr w:type="spellEnd"/>
      <w:r w:rsidRPr="000F2F32">
        <w:rPr>
          <w:rFonts w:ascii="Arial" w:hAnsi="Arial" w:cs="Arial"/>
          <w:sz w:val="20"/>
          <w:szCs w:val="20"/>
        </w:rPr>
        <w:t>;</w:t>
      </w:r>
    </w:p>
    <w:p w14:paraId="7711F910" w14:textId="77777777" w:rsidR="000F2F32" w:rsidRDefault="000F2F32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5E1CF228" w14:textId="0E7192CE" w:rsidR="00D93124" w:rsidRPr="00D93124" w:rsidRDefault="00D93124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D93124">
        <w:rPr>
          <w:rFonts w:ascii="Arial" w:hAnsi="Arial" w:cs="Arial"/>
          <w:sz w:val="20"/>
          <w:szCs w:val="20"/>
        </w:rPr>
        <w:t xml:space="preserve">I am </w:t>
      </w:r>
      <w:proofErr w:type="spellStart"/>
      <w:r w:rsidRPr="00D93124">
        <w:rPr>
          <w:rFonts w:ascii="Arial" w:hAnsi="Arial" w:cs="Arial"/>
          <w:sz w:val="20"/>
          <w:szCs w:val="20"/>
        </w:rPr>
        <w:t>writing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express </w:t>
      </w:r>
      <w:proofErr w:type="spellStart"/>
      <w:r w:rsidRPr="00D93124">
        <w:rPr>
          <w:rFonts w:ascii="Arial" w:hAnsi="Arial" w:cs="Arial"/>
          <w:sz w:val="20"/>
          <w:szCs w:val="20"/>
        </w:rPr>
        <w:t>my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deep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concern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for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r w:rsidRPr="00D93124">
        <w:rPr>
          <w:rFonts w:ascii="Arial" w:hAnsi="Arial" w:cs="Arial"/>
          <w:b/>
          <w:bCs/>
          <w:sz w:val="20"/>
          <w:szCs w:val="20"/>
        </w:rPr>
        <w:t xml:space="preserve">Saeid Mansour </w:t>
      </w:r>
      <w:proofErr w:type="spellStart"/>
      <w:r w:rsidRPr="00D93124">
        <w:rPr>
          <w:rFonts w:ascii="Arial" w:hAnsi="Arial" w:cs="Arial"/>
          <w:b/>
          <w:bCs/>
          <w:sz w:val="20"/>
          <w:szCs w:val="20"/>
        </w:rPr>
        <w:t>Abdulraziq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, an </w:t>
      </w:r>
      <w:proofErr w:type="spellStart"/>
      <w:r w:rsidRPr="00D93124">
        <w:rPr>
          <w:rFonts w:ascii="Arial" w:hAnsi="Arial" w:cs="Arial"/>
          <w:sz w:val="20"/>
          <w:szCs w:val="20"/>
        </w:rPr>
        <w:t>Egyptian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citizen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who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converted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Christianity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in 2016 and </w:t>
      </w:r>
      <w:proofErr w:type="spellStart"/>
      <w:r w:rsidRPr="00D93124">
        <w:rPr>
          <w:rFonts w:ascii="Arial" w:hAnsi="Arial" w:cs="Arial"/>
          <w:sz w:val="20"/>
          <w:szCs w:val="20"/>
        </w:rPr>
        <w:t>joined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the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Russian Orthodox Church. After he </w:t>
      </w:r>
      <w:proofErr w:type="spellStart"/>
      <w:r w:rsidRPr="00D93124">
        <w:rPr>
          <w:rFonts w:ascii="Arial" w:hAnsi="Arial" w:cs="Arial"/>
          <w:sz w:val="20"/>
          <w:szCs w:val="20"/>
        </w:rPr>
        <w:t>sought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have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his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religious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affiliation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officially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changed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3124">
        <w:rPr>
          <w:rFonts w:ascii="Arial" w:hAnsi="Arial" w:cs="Arial"/>
          <w:sz w:val="20"/>
          <w:szCs w:val="20"/>
        </w:rPr>
        <w:t>his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identity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documents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, he was </w:t>
      </w:r>
      <w:proofErr w:type="spellStart"/>
      <w:r w:rsidRPr="00D93124">
        <w:rPr>
          <w:rFonts w:ascii="Arial" w:hAnsi="Arial" w:cs="Arial"/>
          <w:sz w:val="20"/>
          <w:szCs w:val="20"/>
        </w:rPr>
        <w:t>arrested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on 15 </w:t>
      </w:r>
      <w:proofErr w:type="spellStart"/>
      <w:r w:rsidRPr="00D93124">
        <w:rPr>
          <w:rFonts w:ascii="Arial" w:hAnsi="Arial" w:cs="Arial"/>
          <w:sz w:val="20"/>
          <w:szCs w:val="20"/>
        </w:rPr>
        <w:t>July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2025.</w:t>
      </w:r>
    </w:p>
    <w:p w14:paraId="63BCD110" w14:textId="440A3DCF" w:rsidR="00D93124" w:rsidRPr="00D93124" w:rsidRDefault="00D93124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D93124">
        <w:rPr>
          <w:rFonts w:ascii="Arial" w:hAnsi="Arial" w:cs="Arial"/>
          <w:sz w:val="20"/>
          <w:szCs w:val="20"/>
        </w:rPr>
        <w:t xml:space="preserve">On 22 </w:t>
      </w:r>
      <w:proofErr w:type="spellStart"/>
      <w:r w:rsidRPr="00D93124">
        <w:rPr>
          <w:rFonts w:ascii="Arial" w:hAnsi="Arial" w:cs="Arial"/>
          <w:sz w:val="20"/>
          <w:szCs w:val="20"/>
        </w:rPr>
        <w:t>July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2025, </w:t>
      </w:r>
      <w:proofErr w:type="spellStart"/>
      <w:r w:rsidRPr="00D93124">
        <w:rPr>
          <w:rFonts w:ascii="Arial" w:hAnsi="Arial" w:cs="Arial"/>
          <w:sz w:val="20"/>
          <w:szCs w:val="20"/>
        </w:rPr>
        <w:t>the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State Security </w:t>
      </w:r>
      <w:proofErr w:type="spellStart"/>
      <w:r w:rsidRPr="00D93124">
        <w:rPr>
          <w:rFonts w:ascii="Arial" w:hAnsi="Arial" w:cs="Arial"/>
          <w:sz w:val="20"/>
          <w:szCs w:val="20"/>
        </w:rPr>
        <w:t>Prosecution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charged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him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with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alleged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membership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D93124">
        <w:rPr>
          <w:rFonts w:ascii="Arial" w:hAnsi="Arial" w:cs="Arial"/>
          <w:sz w:val="20"/>
          <w:szCs w:val="20"/>
        </w:rPr>
        <w:t>terrorist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organisation</w:t>
      </w:r>
      <w:proofErr w:type="spellEnd"/>
      <w:r w:rsidRPr="00D9312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incitement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unrest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93124">
        <w:rPr>
          <w:rFonts w:ascii="Arial" w:hAnsi="Arial" w:cs="Arial"/>
          <w:sz w:val="20"/>
          <w:szCs w:val="20"/>
        </w:rPr>
        <w:t>spreading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false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news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93124">
        <w:rPr>
          <w:rFonts w:ascii="Arial" w:hAnsi="Arial" w:cs="Arial"/>
          <w:sz w:val="20"/>
          <w:szCs w:val="20"/>
        </w:rPr>
        <w:t>According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credible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observers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124">
        <w:rPr>
          <w:rFonts w:ascii="Arial" w:hAnsi="Arial" w:cs="Arial"/>
          <w:sz w:val="20"/>
          <w:szCs w:val="20"/>
        </w:rPr>
        <w:t>these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accusations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are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directly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linked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his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religious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conversion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93124">
        <w:rPr>
          <w:rFonts w:ascii="Arial" w:hAnsi="Arial" w:cs="Arial"/>
          <w:sz w:val="20"/>
          <w:szCs w:val="20"/>
        </w:rPr>
        <w:t>his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attempt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have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it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legally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recognised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. He </w:t>
      </w:r>
      <w:proofErr w:type="spellStart"/>
      <w:r w:rsidRPr="00D93124">
        <w:rPr>
          <w:rFonts w:ascii="Arial" w:hAnsi="Arial" w:cs="Arial"/>
          <w:sz w:val="20"/>
          <w:szCs w:val="20"/>
        </w:rPr>
        <w:t>remains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93124">
        <w:rPr>
          <w:rFonts w:ascii="Arial" w:hAnsi="Arial" w:cs="Arial"/>
          <w:sz w:val="20"/>
          <w:szCs w:val="20"/>
        </w:rPr>
        <w:t>pre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-trial </w:t>
      </w:r>
      <w:proofErr w:type="spellStart"/>
      <w:r w:rsidRPr="00D93124">
        <w:rPr>
          <w:rFonts w:ascii="Arial" w:hAnsi="Arial" w:cs="Arial"/>
          <w:sz w:val="20"/>
          <w:szCs w:val="20"/>
        </w:rPr>
        <w:t>detention</w:t>
      </w:r>
      <w:proofErr w:type="spellEnd"/>
      <w:r w:rsidRPr="00D93124">
        <w:rPr>
          <w:rFonts w:ascii="Arial" w:hAnsi="Arial" w:cs="Arial"/>
          <w:sz w:val="20"/>
          <w:szCs w:val="20"/>
        </w:rPr>
        <w:t>.</w:t>
      </w:r>
    </w:p>
    <w:p w14:paraId="31B3FE81" w14:textId="74921E17" w:rsidR="000F2F32" w:rsidRPr="00D93124" w:rsidRDefault="00D93124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 w:rsidRPr="00D93124">
        <w:rPr>
          <w:rFonts w:ascii="Arial" w:hAnsi="Arial" w:cs="Arial"/>
          <w:sz w:val="20"/>
          <w:szCs w:val="20"/>
        </w:rPr>
        <w:t>Egypt’s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constitution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guarantees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freedom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of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belief. I </w:t>
      </w:r>
      <w:proofErr w:type="spellStart"/>
      <w:r w:rsidRPr="00D93124">
        <w:rPr>
          <w:rFonts w:ascii="Arial" w:hAnsi="Arial" w:cs="Arial"/>
          <w:sz w:val="20"/>
          <w:szCs w:val="20"/>
        </w:rPr>
        <w:t>respectfully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urge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you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ensure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the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immediate release </w:t>
      </w:r>
      <w:proofErr w:type="spellStart"/>
      <w:r w:rsidRPr="00D93124"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D93124">
        <w:rPr>
          <w:rFonts w:ascii="Arial" w:hAnsi="Arial" w:cs="Arial"/>
          <w:sz w:val="20"/>
          <w:szCs w:val="20"/>
        </w:rPr>
        <w:t xml:space="preserve">Saeid Mansour </w:t>
      </w:r>
      <w:proofErr w:type="spellStart"/>
      <w:r w:rsidRPr="00D93124">
        <w:rPr>
          <w:rFonts w:ascii="Arial" w:hAnsi="Arial" w:cs="Arial"/>
          <w:sz w:val="20"/>
          <w:szCs w:val="20"/>
        </w:rPr>
        <w:t>Abdulraziq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uphold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the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right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of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all </w:t>
      </w:r>
      <w:proofErr w:type="spellStart"/>
      <w:r w:rsidRPr="00D93124">
        <w:rPr>
          <w:rFonts w:ascii="Arial" w:hAnsi="Arial" w:cs="Arial"/>
          <w:sz w:val="20"/>
          <w:szCs w:val="20"/>
        </w:rPr>
        <w:t>Egyptians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to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practice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their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faith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without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fear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of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arrest</w:t>
      </w:r>
      <w:proofErr w:type="spellEnd"/>
      <w:r w:rsidRPr="00D931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3124">
        <w:rPr>
          <w:rFonts w:ascii="Arial" w:hAnsi="Arial" w:cs="Arial"/>
          <w:sz w:val="20"/>
          <w:szCs w:val="20"/>
        </w:rPr>
        <w:t>prosecution</w:t>
      </w:r>
      <w:proofErr w:type="spellEnd"/>
      <w:r w:rsidRPr="00D93124">
        <w:rPr>
          <w:rFonts w:ascii="Arial" w:hAnsi="Arial" w:cs="Arial"/>
          <w:sz w:val="20"/>
          <w:szCs w:val="20"/>
        </w:rPr>
        <w:t>.</w:t>
      </w:r>
    </w:p>
    <w:p w14:paraId="3DD8DC5A" w14:textId="77777777" w:rsidR="00D93124" w:rsidRDefault="00D93124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</w:p>
    <w:p w14:paraId="613760C5" w14:textId="0BC819DF" w:rsidR="00F525B4" w:rsidRPr="003734B5" w:rsidRDefault="00D93124" w:rsidP="00D93124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</w:t>
      </w:r>
      <w:r w:rsidR="000F2F32" w:rsidRPr="000F2F32">
        <w:rPr>
          <w:rFonts w:ascii="Arial" w:hAnsi="Arial" w:cs="Arial"/>
          <w:sz w:val="20"/>
          <w:szCs w:val="20"/>
        </w:rPr>
        <w:t>espectfully</w:t>
      </w:r>
      <w:proofErr w:type="spellEnd"/>
      <w:r w:rsidR="000F2F32" w:rsidRPr="000F2F32">
        <w:rPr>
          <w:rFonts w:ascii="Arial" w:hAnsi="Arial" w:cs="Arial"/>
          <w:sz w:val="20"/>
          <w:szCs w:val="20"/>
        </w:rPr>
        <w:t>,</w:t>
      </w:r>
    </w:p>
    <w:p w14:paraId="24885177" w14:textId="77777777" w:rsidR="003734B5" w:rsidRDefault="003734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EB16D97" w14:textId="77777777" w:rsidR="009E055B" w:rsidRPr="009E055B" w:rsidRDefault="009E055B" w:rsidP="009E05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9E055B">
        <w:rPr>
          <w:rFonts w:ascii="Arial" w:hAnsi="Arial" w:cs="Arial"/>
          <w:sz w:val="20"/>
          <w:szCs w:val="20"/>
          <w:lang w:eastAsia="en-US"/>
        </w:rPr>
        <w:lastRenderedPageBreak/>
        <w:t>KOPIEN:</w:t>
      </w:r>
      <w:r w:rsidRPr="009E055B">
        <w:rPr>
          <w:rFonts w:ascii="Arial" w:hAnsi="Arial" w:cs="Arial"/>
          <w:sz w:val="20"/>
          <w:szCs w:val="20"/>
          <w:lang w:eastAsia="en-US"/>
        </w:rPr>
        <w:br/>
      </w:r>
    </w:p>
    <w:p w14:paraId="67C60934" w14:textId="77777777" w:rsidR="009E055B" w:rsidRPr="009E055B" w:rsidRDefault="009E055B" w:rsidP="009E055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val="en-US" w:eastAsia="en-US"/>
        </w:rPr>
      </w:pPr>
      <w:proofErr w:type="spellStart"/>
      <w:r w:rsidRPr="009E055B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Auswärtiges</w:t>
      </w:r>
      <w:proofErr w:type="spellEnd"/>
      <w:r w:rsidRPr="009E055B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 xml:space="preserve"> Amt</w:t>
      </w:r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>Werderscher</w:t>
      </w:r>
      <w:proofErr w:type="spellEnd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Markt 1, D-10117 Berlin, E-Mail: </w:t>
      </w:r>
      <w:hyperlink r:id="rId9" w:history="1">
        <w:r w:rsidRPr="009E055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buergerservice@diplo.de</w:t>
        </w:r>
      </w:hyperlink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  </w:t>
      </w:r>
    </w:p>
    <w:p w14:paraId="335BF771" w14:textId="77777777" w:rsidR="009E055B" w:rsidRPr="009E055B" w:rsidRDefault="009E055B" w:rsidP="009E05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6A3084F0" w14:textId="77777777" w:rsidR="009E055B" w:rsidRPr="009E055B" w:rsidRDefault="009E055B" w:rsidP="009E055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Arial" w:hAnsi="Arial" w:cs="Arial"/>
          <w:color w:val="auto"/>
          <w:sz w:val="20"/>
          <w:szCs w:val="20"/>
          <w:lang w:eastAsia="en-US"/>
        </w:rPr>
      </w:pPr>
      <w:r w:rsidRPr="009E055B">
        <w:rPr>
          <w:rFonts w:ascii="Arial" w:hAnsi="Arial" w:cs="Arial"/>
          <w:b/>
          <w:bCs/>
          <w:i/>
          <w:iCs/>
          <w:color w:val="auto"/>
          <w:sz w:val="20"/>
          <w:szCs w:val="20"/>
          <w:lang w:eastAsia="en-US"/>
        </w:rPr>
        <w:t>Beauftragter der Bundesregierung für Menschenrechtspolitik und humanitäre Hilfe</w:t>
      </w:r>
      <w:r w:rsidRPr="009E055B">
        <w:rPr>
          <w:rFonts w:ascii="Arial" w:hAnsi="Arial" w:cs="Arial"/>
          <w:color w:val="auto"/>
          <w:sz w:val="20"/>
          <w:szCs w:val="20"/>
          <w:lang w:eastAsia="en-US"/>
        </w:rPr>
        <w:t xml:space="preserve">, Dr. Lars Castellucci, E-Mail: </w:t>
      </w:r>
      <w:hyperlink r:id="rId10" w:history="1">
        <w:r w:rsidRPr="009E055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menschenrechtsbeauftragter@diplo.de</w:t>
        </w:r>
      </w:hyperlink>
      <w:r w:rsidRPr="009E055B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</w:p>
    <w:p w14:paraId="6268D1B0" w14:textId="77777777" w:rsidR="009E055B" w:rsidRPr="009E055B" w:rsidRDefault="009E055B" w:rsidP="009E05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rPr>
          <w:rFonts w:ascii="Arial" w:hAnsi="Arial" w:cs="Arial"/>
          <w:color w:val="auto"/>
          <w:sz w:val="20"/>
          <w:szCs w:val="20"/>
          <w:lang w:val="en-US" w:eastAsia="en-US"/>
        </w:rPr>
      </w:pPr>
    </w:p>
    <w:p w14:paraId="6A41395B" w14:textId="77777777" w:rsidR="009E055B" w:rsidRPr="009E055B" w:rsidRDefault="009E055B" w:rsidP="009E055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4" w:hanging="284"/>
        <w:contextualSpacing/>
        <w:rPr>
          <w:rFonts w:ascii="Helvetica Neue" w:hAnsi="Helvetica Neue" w:cs="Times New Roman"/>
          <w:color w:val="auto"/>
          <w:sz w:val="24"/>
          <w:szCs w:val="24"/>
          <w:lang w:val="en-US" w:eastAsia="en-US"/>
        </w:rPr>
      </w:pPr>
      <w:r w:rsidRPr="009E055B">
        <w:rPr>
          <w:rFonts w:ascii="Arial" w:hAnsi="Arial" w:cs="Arial"/>
          <w:b/>
          <w:bCs/>
          <w:i/>
          <w:iCs/>
          <w:color w:val="auto"/>
          <w:sz w:val="20"/>
          <w:szCs w:val="20"/>
          <w:lang w:val="en-US" w:eastAsia="en-US"/>
        </w:rPr>
        <w:t>Deutscher Bundestag</w:t>
      </w:r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, </w:t>
      </w:r>
      <w:proofErr w:type="spellStart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>Ausschuss</w:t>
      </w:r>
      <w:proofErr w:type="spellEnd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für </w:t>
      </w:r>
      <w:proofErr w:type="spellStart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>Menschenrechte</w:t>
      </w:r>
      <w:proofErr w:type="spellEnd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und </w:t>
      </w:r>
      <w:proofErr w:type="spellStart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>Humanitäre</w:t>
      </w:r>
      <w:proofErr w:type="spellEnd"/>
      <w:r w:rsidRPr="009E055B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Hilfe, Platz der Republik 1, D-11011 Berlin, E-Mail: </w:t>
      </w:r>
      <w:hyperlink r:id="rId11" w:history="1">
        <w:r w:rsidRPr="009E055B">
          <w:rPr>
            <w:rFonts w:ascii="Arial" w:hAnsi="Arial" w:cs="Arial"/>
            <w:color w:val="0000FF"/>
            <w:sz w:val="20"/>
            <w:szCs w:val="20"/>
            <w:lang w:val="en-US" w:eastAsia="en-US"/>
          </w:rPr>
          <w:t>menschenrechtsausschuss@bundestag.de</w:t>
        </w:r>
      </w:hyperlink>
    </w:p>
    <w:p w14:paraId="6A704367" w14:textId="77777777" w:rsidR="000F2F32" w:rsidRDefault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FD6BA1B" w14:textId="77777777" w:rsidR="000F2F32" w:rsidRPr="008C389B" w:rsidRDefault="000F2F32" w:rsidP="000F2F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</w:pPr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lastRenderedPageBreak/>
        <w:t xml:space="preserve">Translation / </w:t>
      </w:r>
      <w:proofErr w:type="spellStart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Übersetzung</w:t>
      </w:r>
      <w:proofErr w:type="spellEnd"/>
      <w:r w:rsidRPr="008C389B">
        <w:rPr>
          <w:rFonts w:ascii="Arial" w:hAnsi="Arial" w:cs="Arial"/>
          <w:color w:val="auto"/>
          <w:kern w:val="1"/>
          <w:sz w:val="20"/>
          <w:szCs w:val="20"/>
          <w:u w:val="single"/>
          <w:lang w:val="en-US" w:bidi="hi-IN"/>
        </w:rPr>
        <w:t>:</w:t>
      </w:r>
    </w:p>
    <w:p w14:paraId="1BAE8909" w14:textId="77777777" w:rsidR="000F2F32" w:rsidRPr="008C389B" w:rsidRDefault="000F2F32" w:rsidP="000F2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autoSpaceDE w:val="0"/>
        <w:autoSpaceDN w:val="0"/>
        <w:adjustRightInd w:val="0"/>
        <w:rPr>
          <w:rFonts w:ascii="Arial" w:hAnsi="Arial" w:cs="Arial"/>
          <w:color w:val="0000FF"/>
          <w:kern w:val="1"/>
          <w:sz w:val="20"/>
          <w:szCs w:val="20"/>
          <w:u w:val="single"/>
          <w:lang w:val="en-US" w:bidi="hi-IN"/>
        </w:rPr>
      </w:pPr>
    </w:p>
    <w:p w14:paraId="11CBCF0D" w14:textId="77777777" w:rsidR="000F2F32" w:rsidRPr="008C389B" w:rsidRDefault="000F2F32" w:rsidP="000F2F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line="360" w:lineRule="auto"/>
        <w:rPr>
          <w:rFonts w:ascii="Arial" w:hAnsi="Arial" w:cs="Arial"/>
          <w:iCs/>
          <w:sz w:val="20"/>
          <w:szCs w:val="20"/>
        </w:rPr>
      </w:pPr>
      <w:r w:rsidRPr="008C389B">
        <w:rPr>
          <w:rFonts w:ascii="Arial" w:hAnsi="Arial" w:cs="Arial"/>
          <w:iCs/>
          <w:sz w:val="20"/>
          <w:szCs w:val="20"/>
        </w:rPr>
        <w:t>Exzellenz,</w:t>
      </w:r>
    </w:p>
    <w:p w14:paraId="52D2E2B7" w14:textId="77777777" w:rsidR="000F2F32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</w:p>
    <w:p w14:paraId="58C1BE8C" w14:textId="27ACBDD5" w:rsidR="009D4645" w:rsidRPr="009D4645" w:rsidRDefault="009D4645" w:rsidP="009D464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9D4645">
        <w:rPr>
          <w:rFonts w:ascii="Arial" w:hAnsi="Arial" w:cs="Arial"/>
          <w:sz w:val="20"/>
          <w:szCs w:val="20"/>
        </w:rPr>
        <w:t xml:space="preserve">ich wende mich mit großer Sorge an Sie wegen </w:t>
      </w:r>
      <w:r w:rsidRPr="009D4645">
        <w:rPr>
          <w:rFonts w:ascii="Arial" w:hAnsi="Arial" w:cs="Arial"/>
          <w:b/>
          <w:bCs/>
          <w:sz w:val="20"/>
          <w:szCs w:val="20"/>
        </w:rPr>
        <w:t xml:space="preserve">Saeid Mansour </w:t>
      </w:r>
      <w:proofErr w:type="spellStart"/>
      <w:r w:rsidRPr="009D4645">
        <w:rPr>
          <w:rFonts w:ascii="Arial" w:hAnsi="Arial" w:cs="Arial"/>
          <w:b/>
          <w:bCs/>
          <w:sz w:val="20"/>
          <w:szCs w:val="20"/>
        </w:rPr>
        <w:t>Abdulraziq</w:t>
      </w:r>
      <w:proofErr w:type="spellEnd"/>
      <w:r w:rsidRPr="009D4645">
        <w:rPr>
          <w:rFonts w:ascii="Arial" w:hAnsi="Arial" w:cs="Arial"/>
          <w:sz w:val="20"/>
          <w:szCs w:val="20"/>
        </w:rPr>
        <w:t>, eines ägyptischen Staatsbürgers, der 2016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>zum Christentum konvertierte und sich der russisch-orthodoxen Kirche anschloss. Nachdem er beantragt hatte, seine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>Religionszugehörigkeit in offiziellen Ausweisdokumenten ändern zu lassen, wurde er am 15. Juli 2025 festgenommen.</w:t>
      </w:r>
    </w:p>
    <w:p w14:paraId="1E03F8AD" w14:textId="78BD3EE0" w:rsidR="009D4645" w:rsidRPr="009D4645" w:rsidRDefault="009D4645" w:rsidP="009D464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9D4645">
        <w:rPr>
          <w:rFonts w:ascii="Arial" w:hAnsi="Arial" w:cs="Arial"/>
          <w:sz w:val="20"/>
          <w:szCs w:val="20"/>
        </w:rPr>
        <w:t>Am 22. Juli 2025 erhob die Staatssicherheitsstaatsanwaltschaft Anklage wegen angeblicher Mitgliedschaft in einer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>terroristischen Vereinigung, Anstiftung zu Unruhen und Verbreitung falscher Nachrichten. Nach übereinstimmenden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>Berichten stehen diese Vorwürfe in direktem Zusammenhang mit seinem Religionswechsel. Er befindet sich weiterhin in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>Untersuchungshaft.</w:t>
      </w:r>
    </w:p>
    <w:p w14:paraId="48B74508" w14:textId="2AD77093" w:rsidR="008E2C2B" w:rsidRPr="008E2C2B" w:rsidRDefault="009D4645" w:rsidP="009D4645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360" w:lineRule="auto"/>
        <w:rPr>
          <w:rFonts w:ascii="Arial" w:hAnsi="Arial" w:cs="Arial"/>
          <w:sz w:val="20"/>
          <w:szCs w:val="20"/>
        </w:rPr>
      </w:pPr>
      <w:r w:rsidRPr="009D4645">
        <w:rPr>
          <w:rFonts w:ascii="Arial" w:hAnsi="Arial" w:cs="Arial"/>
          <w:sz w:val="20"/>
          <w:szCs w:val="20"/>
        </w:rPr>
        <w:t>Die ägyptische Verfassung garantiert Religionsfreiheit. Ich bitte Sie eindringlich, sich für die Freilassung von Saeid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 xml:space="preserve">Mansour </w:t>
      </w:r>
      <w:proofErr w:type="spellStart"/>
      <w:r w:rsidRPr="009D4645">
        <w:rPr>
          <w:rFonts w:ascii="Arial" w:hAnsi="Arial" w:cs="Arial"/>
          <w:sz w:val="20"/>
          <w:szCs w:val="20"/>
        </w:rPr>
        <w:t>Abdulraziq</w:t>
      </w:r>
      <w:proofErr w:type="spellEnd"/>
      <w:r w:rsidRPr="009D4645">
        <w:rPr>
          <w:rFonts w:ascii="Arial" w:hAnsi="Arial" w:cs="Arial"/>
          <w:sz w:val="20"/>
          <w:szCs w:val="20"/>
        </w:rPr>
        <w:t xml:space="preserve"> einzusetzen und sicherzustellen, dass alle Bürger Ägyptens ihren Glauben ohne Angst vor</w:t>
      </w:r>
      <w:r>
        <w:rPr>
          <w:rFonts w:ascii="Arial" w:hAnsi="Arial" w:cs="Arial"/>
          <w:sz w:val="20"/>
          <w:szCs w:val="20"/>
        </w:rPr>
        <w:t xml:space="preserve"> </w:t>
      </w:r>
      <w:r w:rsidRPr="009D4645">
        <w:rPr>
          <w:rFonts w:ascii="Arial" w:hAnsi="Arial" w:cs="Arial"/>
          <w:sz w:val="20"/>
          <w:szCs w:val="20"/>
        </w:rPr>
        <w:t>Strafverfolgung leben können.</w:t>
      </w:r>
    </w:p>
    <w:p w14:paraId="39E01B59" w14:textId="77777777" w:rsidR="008E2C2B" w:rsidRDefault="008E2C2B" w:rsidP="004F370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</w:p>
    <w:p w14:paraId="6585FE32" w14:textId="77777777" w:rsidR="000F2F32" w:rsidRPr="005C293A" w:rsidRDefault="000F2F32" w:rsidP="000F2F3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r w:rsidRPr="005C293A">
        <w:rPr>
          <w:rFonts w:ascii="Arial" w:hAnsi="Arial" w:cs="Arial"/>
          <w:sz w:val="20"/>
          <w:szCs w:val="20"/>
        </w:rPr>
        <w:t>Hochachtung</w:t>
      </w:r>
      <w:r>
        <w:rPr>
          <w:rFonts w:ascii="Arial" w:hAnsi="Arial" w:cs="Arial"/>
          <w:sz w:val="20"/>
          <w:szCs w:val="20"/>
        </w:rPr>
        <w:t>svoll</w:t>
      </w:r>
    </w:p>
    <w:p w14:paraId="6075AE56" w14:textId="77777777" w:rsidR="000F2F32" w:rsidRDefault="000F2F32" w:rsidP="00B833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  <w:szCs w:val="20"/>
        </w:rPr>
      </w:pPr>
    </w:p>
    <w:sectPr w:rsidR="000F2F32" w:rsidSect="00946120">
      <w:headerReference w:type="default" r:id="rId12"/>
      <w:footerReference w:type="default" r:id="rId13"/>
      <w:pgSz w:w="11906" w:h="16838" w:code="9"/>
      <w:pgMar w:top="567" w:right="1134" w:bottom="1134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BB2A" w14:textId="77777777" w:rsidR="0029191A" w:rsidRDefault="0029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698FF5EA" w14:textId="77777777" w:rsidR="0029191A" w:rsidRDefault="0029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32B7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4BEB" w14:textId="77777777" w:rsidR="0029191A" w:rsidRDefault="0029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74F9E48A" w14:textId="77777777" w:rsidR="0029191A" w:rsidRDefault="002919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6BA9" w14:textId="77777777" w:rsidR="00F525B4" w:rsidRDefault="00F525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718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D6856"/>
    <w:multiLevelType w:val="hybridMultilevel"/>
    <w:tmpl w:val="FFFFFFFF"/>
    <w:lvl w:ilvl="0" w:tplc="2B9A0A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2386529">
    <w:abstractNumId w:val="2"/>
  </w:num>
  <w:num w:numId="2" w16cid:durableId="368917749">
    <w:abstractNumId w:val="0"/>
  </w:num>
  <w:num w:numId="3" w16cid:durableId="5522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5B4"/>
    <w:rsid w:val="00094471"/>
    <w:rsid w:val="000F2F32"/>
    <w:rsid w:val="000F6CA0"/>
    <w:rsid w:val="00101CA9"/>
    <w:rsid w:val="00102730"/>
    <w:rsid w:val="00125250"/>
    <w:rsid w:val="001A7ED0"/>
    <w:rsid w:val="001C7E69"/>
    <w:rsid w:val="00214327"/>
    <w:rsid w:val="00220C53"/>
    <w:rsid w:val="002649AB"/>
    <w:rsid w:val="00266DBC"/>
    <w:rsid w:val="00274546"/>
    <w:rsid w:val="0027769D"/>
    <w:rsid w:val="002825C4"/>
    <w:rsid w:val="0029191A"/>
    <w:rsid w:val="002D5857"/>
    <w:rsid w:val="00305FD1"/>
    <w:rsid w:val="00331388"/>
    <w:rsid w:val="003337D7"/>
    <w:rsid w:val="0034629F"/>
    <w:rsid w:val="003734B5"/>
    <w:rsid w:val="003816AA"/>
    <w:rsid w:val="003B0234"/>
    <w:rsid w:val="003D6929"/>
    <w:rsid w:val="003E363F"/>
    <w:rsid w:val="00460F40"/>
    <w:rsid w:val="00495809"/>
    <w:rsid w:val="004F3709"/>
    <w:rsid w:val="00505C1E"/>
    <w:rsid w:val="0056356F"/>
    <w:rsid w:val="00577F39"/>
    <w:rsid w:val="005871E4"/>
    <w:rsid w:val="005B073B"/>
    <w:rsid w:val="005B2916"/>
    <w:rsid w:val="005C293A"/>
    <w:rsid w:val="005D143E"/>
    <w:rsid w:val="005E39AD"/>
    <w:rsid w:val="00622B90"/>
    <w:rsid w:val="00626CAA"/>
    <w:rsid w:val="00661426"/>
    <w:rsid w:val="006B6661"/>
    <w:rsid w:val="006C700D"/>
    <w:rsid w:val="006E363D"/>
    <w:rsid w:val="00700E81"/>
    <w:rsid w:val="0071660E"/>
    <w:rsid w:val="00740C9E"/>
    <w:rsid w:val="00746600"/>
    <w:rsid w:val="007B5BC5"/>
    <w:rsid w:val="007B6218"/>
    <w:rsid w:val="007D0BEF"/>
    <w:rsid w:val="007E7B4E"/>
    <w:rsid w:val="007F067C"/>
    <w:rsid w:val="008114E6"/>
    <w:rsid w:val="00812EE5"/>
    <w:rsid w:val="00831653"/>
    <w:rsid w:val="008719D3"/>
    <w:rsid w:val="00877E2C"/>
    <w:rsid w:val="008C0EB0"/>
    <w:rsid w:val="008C389B"/>
    <w:rsid w:val="008C7D21"/>
    <w:rsid w:val="008E2C2B"/>
    <w:rsid w:val="008E472B"/>
    <w:rsid w:val="008F6020"/>
    <w:rsid w:val="00942FA4"/>
    <w:rsid w:val="00946120"/>
    <w:rsid w:val="0097279D"/>
    <w:rsid w:val="009B6736"/>
    <w:rsid w:val="009D4645"/>
    <w:rsid w:val="009E055B"/>
    <w:rsid w:val="00A0615B"/>
    <w:rsid w:val="00A23593"/>
    <w:rsid w:val="00A32AE1"/>
    <w:rsid w:val="00A32B90"/>
    <w:rsid w:val="00A42517"/>
    <w:rsid w:val="00A573A6"/>
    <w:rsid w:val="00A62515"/>
    <w:rsid w:val="00A9521D"/>
    <w:rsid w:val="00AA3682"/>
    <w:rsid w:val="00AD0C09"/>
    <w:rsid w:val="00AD5F27"/>
    <w:rsid w:val="00AE4B78"/>
    <w:rsid w:val="00AE5803"/>
    <w:rsid w:val="00B702EB"/>
    <w:rsid w:val="00B74042"/>
    <w:rsid w:val="00B833B4"/>
    <w:rsid w:val="00BA02DB"/>
    <w:rsid w:val="00BE1666"/>
    <w:rsid w:val="00BF25E0"/>
    <w:rsid w:val="00C26035"/>
    <w:rsid w:val="00C2725C"/>
    <w:rsid w:val="00CC00F6"/>
    <w:rsid w:val="00CC1AFE"/>
    <w:rsid w:val="00CC5D42"/>
    <w:rsid w:val="00CD18BA"/>
    <w:rsid w:val="00CD7212"/>
    <w:rsid w:val="00CF3F2C"/>
    <w:rsid w:val="00D060E8"/>
    <w:rsid w:val="00D93124"/>
    <w:rsid w:val="00DD60FD"/>
    <w:rsid w:val="00DE3CA1"/>
    <w:rsid w:val="00DE533C"/>
    <w:rsid w:val="00E21185"/>
    <w:rsid w:val="00E44CB1"/>
    <w:rsid w:val="00E4592B"/>
    <w:rsid w:val="00E57AD2"/>
    <w:rsid w:val="00E8600E"/>
    <w:rsid w:val="00EA608A"/>
    <w:rsid w:val="00EB11F8"/>
    <w:rsid w:val="00ED3D7E"/>
    <w:rsid w:val="00EE4DBA"/>
    <w:rsid w:val="00EE5D6A"/>
    <w:rsid w:val="00F525B4"/>
    <w:rsid w:val="00F74F81"/>
    <w:rsid w:val="00FA7595"/>
    <w:rsid w:val="00FB306F"/>
    <w:rsid w:val="00FB43D8"/>
    <w:rsid w:val="00FD2EFB"/>
    <w:rsid w:val="00FE4BF1"/>
    <w:rsid w:val="00FF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8EA19"/>
  <w14:defaultImageDpi w14:val="0"/>
  <w15:docId w15:val="{F1F74049-F8C5-402D-A1D1-26D3B028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Helvetica" w:hAnsi="Helvetica" w:cs="Arial Unicode MS"/>
      <w:color w:val="00000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7D2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Theme="majorHAnsi" w:eastAsiaTheme="majorEastAsia" w:hAnsiTheme="majorHAnsi" w:cs="Times New Roman"/>
      <w:b/>
      <w:bCs/>
      <w:color w:val="auto"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4327"/>
    <w:pPr>
      <w:keepNext/>
      <w:keepLines/>
      <w:spacing w:before="40"/>
      <w:outlineLvl w:val="3"/>
    </w:pPr>
    <w:rPr>
      <w:rFonts w:asciiTheme="majorHAnsi" w:eastAsiaTheme="majorEastAsia" w:hAnsiTheme="majorHAnsi" w:cs="Times New Roman"/>
      <w:i/>
      <w:iCs/>
      <w:color w:val="2F759E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4546"/>
    <w:pPr>
      <w:keepNext/>
      <w:keepLines/>
      <w:spacing w:before="40"/>
      <w:outlineLvl w:val="4"/>
    </w:pPr>
    <w:rPr>
      <w:rFonts w:asciiTheme="majorHAnsi" w:eastAsiaTheme="majorEastAsia" w:hAnsiTheme="majorHAnsi" w:cs="Times New Roman"/>
      <w:color w:val="2F759E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8C7D21"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214327"/>
    <w:rPr>
      <w:rFonts w:asciiTheme="majorHAnsi" w:eastAsiaTheme="majorEastAsia" w:hAnsiTheme="majorHAnsi" w:cs="Times New Roman"/>
      <w:i/>
      <w:iCs/>
      <w:color w:val="2F759E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274546"/>
    <w:rPr>
      <w:rFonts w:asciiTheme="majorHAnsi" w:eastAsiaTheme="majorEastAsia" w:hAnsiTheme="majorHAnsi" w:cs="Times New Roman"/>
      <w:color w:val="2F759E" w:themeColor="accent1" w:themeShade="BF"/>
      <w:sz w:val="22"/>
      <w:szCs w:val="22"/>
    </w:rPr>
  </w:style>
  <w:style w:type="character" w:styleId="Hyperlink">
    <w:name w:val="Hyperlink"/>
    <w:basedOn w:val="Absatz-Standardschriftart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rFonts w:cs="Times New Roman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7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0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egyptian-embassy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mbassy@egyptian-embassy.d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ausschuss@bundestag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nschenrechtsbeauftragter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ergerservice@diplo.de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2581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Office2016L0020</cp:lastModifiedBy>
  <cp:revision>2</cp:revision>
  <dcterms:created xsi:type="dcterms:W3CDTF">2026-02-05T14:27:00Z</dcterms:created>
  <dcterms:modified xsi:type="dcterms:W3CDTF">2026-02-05T14:27:00Z</dcterms:modified>
</cp:coreProperties>
</file>