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6C801" w14:textId="4A674371" w:rsidR="001D6FB0" w:rsidRPr="00B802FB" w:rsidRDefault="001D6FB0" w:rsidP="001D6FB0">
      <w:pPr>
        <w:pStyle w:val="Tex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Seine Exzellenz</w:t>
      </w:r>
      <w:r>
        <w:rPr>
          <w:rFonts w:ascii="Arial" w:hAnsi="Arial" w:cs="Arial"/>
          <w:sz w:val="20"/>
          <w:szCs w:val="20"/>
        </w:rPr>
        <w:br/>
      </w:r>
      <w:r w:rsidRPr="00B802FB">
        <w:rPr>
          <w:rFonts w:ascii="Arial" w:hAnsi="Arial" w:cs="Arial"/>
          <w:sz w:val="20"/>
          <w:szCs w:val="20"/>
        </w:rPr>
        <w:t>Isayas Afewerki</w:t>
      </w:r>
      <w:r>
        <w:rPr>
          <w:rFonts w:ascii="Arial" w:hAnsi="Arial" w:cs="Arial"/>
          <w:sz w:val="20"/>
          <w:szCs w:val="20"/>
        </w:rPr>
        <w:br/>
      </w:r>
      <w:r w:rsidRPr="00B802FB">
        <w:rPr>
          <w:rFonts w:ascii="Arial" w:hAnsi="Arial" w:cs="Arial"/>
          <w:sz w:val="20"/>
          <w:szCs w:val="20"/>
        </w:rPr>
        <w:t>Pr</w:t>
      </w:r>
      <w:r>
        <w:rPr>
          <w:rFonts w:ascii="Arial" w:hAnsi="Arial" w:cs="Arial"/>
          <w:sz w:val="20"/>
          <w:szCs w:val="20"/>
        </w:rPr>
        <w:t>ä</w:t>
      </w:r>
      <w:r w:rsidRPr="00B802FB">
        <w:rPr>
          <w:rFonts w:ascii="Arial" w:hAnsi="Arial" w:cs="Arial"/>
          <w:sz w:val="20"/>
          <w:szCs w:val="20"/>
        </w:rPr>
        <w:t xml:space="preserve">sident </w:t>
      </w:r>
      <w:r>
        <w:rPr>
          <w:rFonts w:ascii="Arial" w:hAnsi="Arial" w:cs="Arial"/>
          <w:sz w:val="20"/>
          <w:szCs w:val="20"/>
        </w:rPr>
        <w:t xml:space="preserve">des Staates </w:t>
      </w:r>
      <w:r w:rsidRPr="00B802FB">
        <w:rPr>
          <w:rFonts w:ascii="Arial" w:hAnsi="Arial" w:cs="Arial"/>
          <w:sz w:val="20"/>
          <w:szCs w:val="20"/>
        </w:rPr>
        <w:t>Eritrea</w:t>
      </w:r>
      <w:r>
        <w:rPr>
          <w:rFonts w:ascii="Arial" w:hAnsi="Arial" w:cs="Arial"/>
          <w:sz w:val="20"/>
          <w:szCs w:val="20"/>
        </w:rPr>
        <w:br/>
        <w:t>via</w:t>
      </w:r>
      <w:r w:rsidRPr="00B802FB">
        <w:rPr>
          <w:rFonts w:ascii="Arial" w:hAnsi="Arial" w:cs="Arial"/>
          <w:sz w:val="20"/>
          <w:szCs w:val="20"/>
        </w:rPr>
        <w:t xml:space="preserve"> Botschaft des Staates Eritrea</w:t>
      </w:r>
      <w:r>
        <w:rPr>
          <w:rFonts w:ascii="Arial" w:hAnsi="Arial" w:cs="Arial"/>
          <w:sz w:val="20"/>
          <w:szCs w:val="20"/>
        </w:rPr>
        <w:br/>
      </w:r>
      <w:proofErr w:type="spellStart"/>
      <w:r w:rsidRPr="00B802FB">
        <w:rPr>
          <w:rFonts w:ascii="Arial" w:hAnsi="Arial" w:cs="Arial"/>
          <w:sz w:val="20"/>
          <w:szCs w:val="20"/>
        </w:rPr>
        <w:t>Stavangerstr</w:t>
      </w:r>
      <w:proofErr w:type="spellEnd"/>
      <w:r w:rsidRPr="00B802FB">
        <w:rPr>
          <w:rFonts w:ascii="Arial" w:hAnsi="Arial" w:cs="Arial"/>
          <w:sz w:val="20"/>
          <w:szCs w:val="20"/>
        </w:rPr>
        <w:t>. 18</w:t>
      </w:r>
      <w:r>
        <w:rPr>
          <w:rFonts w:ascii="Arial" w:hAnsi="Arial" w:cs="Arial"/>
          <w:sz w:val="20"/>
          <w:szCs w:val="20"/>
        </w:rPr>
        <w:br/>
      </w:r>
      <w:r w:rsidRPr="00B802FB">
        <w:rPr>
          <w:rFonts w:ascii="Arial" w:hAnsi="Arial" w:cs="Arial"/>
          <w:sz w:val="20"/>
          <w:szCs w:val="20"/>
        </w:rPr>
        <w:t>D-10439 Berlin</w:t>
      </w:r>
      <w:r>
        <w:rPr>
          <w:rFonts w:ascii="Arial" w:hAnsi="Arial" w:cs="Arial"/>
          <w:sz w:val="20"/>
          <w:szCs w:val="20"/>
        </w:rPr>
        <w:br/>
      </w:r>
    </w:p>
    <w:p w14:paraId="121769A0" w14:textId="77777777" w:rsidR="00377AD7" w:rsidRPr="0003566A" w:rsidRDefault="00377AD7" w:rsidP="00377AD7">
      <w:pPr>
        <w:shd w:val="clear" w:color="auto" w:fill="FFFFFF"/>
        <w:rPr>
          <w:rFonts w:ascii="Arial" w:hAnsi="Arial" w:cs="Arial"/>
          <w:color w:val="000000"/>
          <w:sz w:val="20"/>
          <w:szCs w:val="20"/>
          <w:lang w:val="de-DE"/>
        </w:rPr>
      </w:pPr>
    </w:p>
    <w:p w14:paraId="273BD5F9" w14:textId="77777777" w:rsidR="00626EF3" w:rsidRDefault="00626EF3" w:rsidP="00626EF3">
      <w:pPr>
        <w:pStyle w:val="KeinLeerraum"/>
        <w:jc w:val="right"/>
        <w:rPr>
          <w:rFonts w:ascii="Arial" w:hAnsi="Arial" w:cs="Arial"/>
          <w:sz w:val="20"/>
          <w:szCs w:val="20"/>
        </w:rPr>
      </w:pPr>
      <w:bookmarkStart w:id="0" w:name="_Hlk136497017"/>
      <w:bookmarkStart w:id="1" w:name="_Hlk136496092"/>
      <w:r>
        <w:rPr>
          <w:rFonts w:ascii="Arial" w:hAnsi="Arial" w:cs="Arial"/>
          <w:sz w:val="20"/>
          <w:szCs w:val="20"/>
        </w:rPr>
        <w:t>__________________________</w:t>
      </w:r>
    </w:p>
    <w:p w14:paraId="3D8C89CC" w14:textId="00C9B582" w:rsidR="00626EF3" w:rsidRDefault="001D6FB0" w:rsidP="00626EF3">
      <w:pPr>
        <w:pStyle w:val="KeinLeerraum"/>
        <w:ind w:left="6372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626EF3" w:rsidRPr="001D6FB0">
        <w:rPr>
          <w:rFonts w:ascii="Arial" w:hAnsi="Arial" w:cs="Arial"/>
          <w:sz w:val="20"/>
          <w:szCs w:val="20"/>
        </w:rPr>
        <w:t>Ort, Datum</w:t>
      </w:r>
    </w:p>
    <w:p w14:paraId="14F46C5E" w14:textId="77777777" w:rsidR="001D6FB0" w:rsidRDefault="001D6FB0" w:rsidP="001D6FB0">
      <w:pPr>
        <w:shd w:val="clear" w:color="auto" w:fill="FFFFFF"/>
        <w:spacing w:after="120"/>
        <w:rPr>
          <w:rFonts w:ascii="Arial" w:hAnsi="Arial" w:cs="Arial"/>
          <w:sz w:val="20"/>
          <w:szCs w:val="20"/>
          <w:lang w:val="de-DE"/>
        </w:rPr>
      </w:pPr>
      <w:bookmarkStart w:id="2" w:name="_Hlk136497029"/>
      <w:bookmarkEnd w:id="0"/>
      <w:r w:rsidRPr="001D6FB0">
        <w:rPr>
          <w:rFonts w:ascii="Arial" w:hAnsi="Arial" w:cs="Arial"/>
          <w:sz w:val="20"/>
          <w:szCs w:val="20"/>
          <w:lang w:val="de-DE"/>
        </w:rPr>
        <w:t>Sehr geehrter Herr Präsident,</w:t>
      </w:r>
    </w:p>
    <w:p w14:paraId="2DBD7FD6" w14:textId="7E54BD93" w:rsidR="001D6FB0" w:rsidRPr="001D6FB0" w:rsidRDefault="001D6FB0" w:rsidP="001D6FB0">
      <w:pPr>
        <w:shd w:val="clear" w:color="auto" w:fill="FFFFFF"/>
        <w:spacing w:after="120"/>
        <w:rPr>
          <w:rFonts w:ascii="Arial" w:hAnsi="Arial" w:cs="Arial"/>
          <w:sz w:val="20"/>
          <w:szCs w:val="20"/>
          <w:lang w:val="de-DE"/>
        </w:rPr>
      </w:pPr>
      <w:r w:rsidRPr="001D6FB0">
        <w:rPr>
          <w:rFonts w:ascii="Arial" w:hAnsi="Arial" w:cs="Arial"/>
          <w:sz w:val="20"/>
          <w:szCs w:val="20"/>
          <w:lang w:val="de-DE"/>
        </w:rPr>
        <w:t>mit großer Besorgnis entnehme</w:t>
      </w:r>
      <w:r>
        <w:rPr>
          <w:rFonts w:ascii="Arial" w:hAnsi="Arial" w:cs="Arial"/>
          <w:sz w:val="20"/>
          <w:szCs w:val="20"/>
          <w:lang w:val="de-DE"/>
        </w:rPr>
        <w:t>n</w:t>
      </w:r>
      <w:r w:rsidRPr="001D6FB0">
        <w:rPr>
          <w:rFonts w:ascii="Arial" w:hAnsi="Arial" w:cs="Arial"/>
          <w:sz w:val="20"/>
          <w:szCs w:val="20"/>
          <w:lang w:val="de-DE"/>
        </w:rPr>
        <w:t xml:space="preserve"> </w:t>
      </w:r>
      <w:r>
        <w:rPr>
          <w:rFonts w:ascii="Arial" w:hAnsi="Arial" w:cs="Arial"/>
          <w:sz w:val="20"/>
          <w:szCs w:val="20"/>
          <w:lang w:val="de-DE"/>
        </w:rPr>
        <w:t>wir</w:t>
      </w:r>
      <w:r w:rsidRPr="001D6FB0">
        <w:rPr>
          <w:rFonts w:ascii="Arial" w:hAnsi="Arial" w:cs="Arial"/>
          <w:sz w:val="20"/>
          <w:szCs w:val="20"/>
          <w:lang w:val="de-DE"/>
        </w:rPr>
        <w:t xml:space="preserve"> der internationalen Berichterstattung, dass mindestens sieben Kirchenvertreter seit Jahren oder Jahrzehnten und zum Teil ohne Anklage und Gerichtsverfahren inhaftiert sind. Ein Betroffener ist </w:t>
      </w:r>
      <w:r w:rsidRPr="001D6FB0">
        <w:rPr>
          <w:rFonts w:ascii="Arial" w:hAnsi="Arial" w:cs="Arial"/>
          <w:b/>
          <w:bCs/>
          <w:sz w:val="20"/>
          <w:szCs w:val="20"/>
          <w:lang w:val="de-DE"/>
        </w:rPr>
        <w:t xml:space="preserve">Haile </w:t>
      </w:r>
      <w:proofErr w:type="spellStart"/>
      <w:r w:rsidRPr="001D6FB0">
        <w:rPr>
          <w:rFonts w:ascii="Arial" w:hAnsi="Arial" w:cs="Arial"/>
          <w:b/>
          <w:bCs/>
          <w:sz w:val="20"/>
          <w:szCs w:val="20"/>
          <w:lang w:val="de-DE"/>
        </w:rPr>
        <w:t>Naizghe</w:t>
      </w:r>
      <w:proofErr w:type="spellEnd"/>
      <w:r w:rsidRPr="001D6FB0">
        <w:rPr>
          <w:rFonts w:ascii="Arial" w:hAnsi="Arial" w:cs="Arial"/>
          <w:sz w:val="20"/>
          <w:szCs w:val="20"/>
          <w:lang w:val="de-DE"/>
        </w:rPr>
        <w:t xml:space="preserve">, Pastor und Präsident der christlichen Full Gospel Church, der seit Mai 2024 im Hochsicherheitsgefängnis Wengel </w:t>
      </w:r>
      <w:proofErr w:type="spellStart"/>
      <w:r w:rsidRPr="001D6FB0">
        <w:rPr>
          <w:rFonts w:ascii="Arial" w:hAnsi="Arial" w:cs="Arial"/>
          <w:sz w:val="20"/>
          <w:szCs w:val="20"/>
          <w:lang w:val="de-DE"/>
        </w:rPr>
        <w:t>Mermera</w:t>
      </w:r>
      <w:proofErr w:type="spellEnd"/>
      <w:r w:rsidRPr="001D6FB0">
        <w:rPr>
          <w:rFonts w:ascii="Arial" w:hAnsi="Arial" w:cs="Arial"/>
          <w:sz w:val="20"/>
          <w:szCs w:val="20"/>
          <w:lang w:val="de-DE"/>
        </w:rPr>
        <w:t xml:space="preserve"> Central </w:t>
      </w:r>
      <w:proofErr w:type="spellStart"/>
      <w:r w:rsidRPr="001D6FB0">
        <w:rPr>
          <w:rFonts w:ascii="Arial" w:hAnsi="Arial" w:cs="Arial"/>
          <w:sz w:val="20"/>
          <w:szCs w:val="20"/>
          <w:lang w:val="de-DE"/>
        </w:rPr>
        <w:t>Criminal</w:t>
      </w:r>
      <w:proofErr w:type="spellEnd"/>
      <w:r w:rsidRPr="001D6FB0">
        <w:rPr>
          <w:rFonts w:ascii="Arial" w:hAnsi="Arial" w:cs="Arial"/>
          <w:sz w:val="20"/>
          <w:szCs w:val="20"/>
          <w:lang w:val="de-DE"/>
        </w:rPr>
        <w:t xml:space="preserve"> Investigation Interrogation Center offenbar aus religiösen Gründen eingesperrt ist. Das staatliche Verbot zahlreicher Religionsgemeinschaften in Eritrea stellt aus </w:t>
      </w:r>
      <w:r w:rsidR="003400F7">
        <w:rPr>
          <w:rFonts w:ascii="Arial" w:hAnsi="Arial" w:cs="Arial"/>
          <w:sz w:val="20"/>
          <w:szCs w:val="20"/>
          <w:lang w:val="de-DE"/>
        </w:rPr>
        <w:t>unserer</w:t>
      </w:r>
      <w:r w:rsidRPr="001D6FB0">
        <w:rPr>
          <w:rFonts w:ascii="Arial" w:hAnsi="Arial" w:cs="Arial"/>
          <w:sz w:val="20"/>
          <w:szCs w:val="20"/>
          <w:lang w:val="de-DE"/>
        </w:rPr>
        <w:t xml:space="preserve"> Sicht eine Verletzung der Religionsfreiheit dar.</w:t>
      </w:r>
    </w:p>
    <w:p w14:paraId="1316B49B" w14:textId="01E57ADC" w:rsidR="001D6FB0" w:rsidRDefault="001D6FB0" w:rsidP="001D6FB0">
      <w:pPr>
        <w:shd w:val="clear" w:color="auto" w:fill="FFFFFF"/>
        <w:spacing w:after="120"/>
        <w:rPr>
          <w:rFonts w:ascii="Arial" w:hAnsi="Arial" w:cs="Arial"/>
          <w:sz w:val="20"/>
          <w:szCs w:val="20"/>
          <w:lang w:val="de-DE"/>
        </w:rPr>
      </w:pPr>
      <w:r w:rsidRPr="001D6FB0">
        <w:rPr>
          <w:rFonts w:ascii="Arial" w:hAnsi="Arial" w:cs="Arial"/>
          <w:sz w:val="20"/>
          <w:szCs w:val="20"/>
          <w:lang w:val="de-DE"/>
        </w:rPr>
        <w:t xml:space="preserve">Die Religionsfreiheit in Eritrea wird durch die 1997 entworfene, aber nie offiziell implementierte Verfassung gewährt. </w:t>
      </w:r>
      <w:r>
        <w:rPr>
          <w:rFonts w:ascii="Arial" w:hAnsi="Arial" w:cs="Arial"/>
          <w:sz w:val="20"/>
          <w:szCs w:val="20"/>
          <w:lang w:val="de-DE"/>
        </w:rPr>
        <w:t>Wir</w:t>
      </w:r>
      <w:r w:rsidRPr="001D6FB0">
        <w:rPr>
          <w:rFonts w:ascii="Arial" w:hAnsi="Arial" w:cs="Arial"/>
          <w:sz w:val="20"/>
          <w:szCs w:val="20"/>
          <w:lang w:val="de-DE"/>
        </w:rPr>
        <w:t xml:space="preserve"> forder</w:t>
      </w:r>
      <w:r>
        <w:rPr>
          <w:rFonts w:ascii="Arial" w:hAnsi="Arial" w:cs="Arial"/>
          <w:sz w:val="20"/>
          <w:szCs w:val="20"/>
          <w:lang w:val="de-DE"/>
        </w:rPr>
        <w:t>n</w:t>
      </w:r>
      <w:r w:rsidRPr="001D6FB0">
        <w:rPr>
          <w:rFonts w:ascii="Arial" w:hAnsi="Arial" w:cs="Arial"/>
          <w:sz w:val="20"/>
          <w:szCs w:val="20"/>
          <w:lang w:val="de-DE"/>
        </w:rPr>
        <w:t xml:space="preserve"> Sie nachdrücklich auf, die Verfassung in Kraft zu setzen und damit auch die Religionsfreiheit zu garantieren und umzusetzen, und lassen Sie die gefangenen Kirchenvertreter wie Haile Naizghe frei.</w:t>
      </w:r>
    </w:p>
    <w:p w14:paraId="170CC85E" w14:textId="108F4DA2" w:rsidR="00047293" w:rsidRPr="00047293" w:rsidRDefault="001D6FB0" w:rsidP="001D6FB0">
      <w:pPr>
        <w:shd w:val="clear" w:color="auto" w:fill="FFFFFF"/>
        <w:spacing w:after="120"/>
        <w:rPr>
          <w:rFonts w:ascii="Arial" w:hAnsi="Arial" w:cs="Arial"/>
          <w:color w:val="000000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Hochachtungsvoll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76"/>
        <w:gridCol w:w="4536"/>
        <w:gridCol w:w="2865"/>
      </w:tblGrid>
      <w:tr w:rsidR="00380908" w:rsidRPr="00E56F93" w14:paraId="766CDB77" w14:textId="77777777" w:rsidTr="00626EF3">
        <w:tc>
          <w:tcPr>
            <w:tcW w:w="2376" w:type="dxa"/>
            <w:vAlign w:val="center"/>
          </w:tcPr>
          <w:bookmarkEnd w:id="1"/>
          <w:bookmarkEnd w:id="2"/>
          <w:p w14:paraId="606F804F" w14:textId="77777777" w:rsidR="00380908" w:rsidRPr="004D42A2" w:rsidRDefault="00626EF3" w:rsidP="004D42A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Name </w:t>
            </w:r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 xml:space="preserve">/ </w:t>
            </w:r>
            <w:r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br/>
            </w:r>
            <w:proofErr w:type="spellStart"/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Vorname</w:t>
            </w:r>
            <w:proofErr w:type="spellEnd"/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 xml:space="preserve"> und Name</w:t>
            </w:r>
          </w:p>
        </w:tc>
        <w:tc>
          <w:tcPr>
            <w:tcW w:w="4536" w:type="dxa"/>
            <w:vAlign w:val="center"/>
          </w:tcPr>
          <w:p w14:paraId="309A3F73" w14:textId="77777777" w:rsidR="00380908" w:rsidRPr="004D42A2" w:rsidRDefault="00626EF3" w:rsidP="004D42A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957F3">
              <w:rPr>
                <w:rFonts w:ascii="Arial" w:hAnsi="Arial" w:cs="Arial"/>
                <w:b/>
                <w:sz w:val="20"/>
                <w:szCs w:val="20"/>
              </w:rPr>
              <w:t>ZIP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D957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>p</w:t>
            </w:r>
            <w:r w:rsidRPr="00D957F3">
              <w:rPr>
                <w:rFonts w:ascii="Arial" w:hAnsi="Arial" w:cs="Arial"/>
                <w:b/>
                <w:sz w:val="20"/>
                <w:szCs w:val="20"/>
              </w:rPr>
              <w:t xml:space="preserve">lace </w:t>
            </w:r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 xml:space="preserve">/ </w:t>
            </w:r>
            <w:proofErr w:type="spellStart"/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Adresse</w:t>
            </w:r>
            <w:proofErr w:type="spellEnd"/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, PLZ Ort</w:t>
            </w:r>
          </w:p>
        </w:tc>
        <w:tc>
          <w:tcPr>
            <w:tcW w:w="2865" w:type="dxa"/>
            <w:vAlign w:val="center"/>
          </w:tcPr>
          <w:p w14:paraId="2880F612" w14:textId="77777777" w:rsidR="00380908" w:rsidRPr="004D42A2" w:rsidRDefault="00626EF3" w:rsidP="004D42A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D957F3">
              <w:rPr>
                <w:rFonts w:ascii="Arial" w:hAnsi="Arial" w:cs="Arial"/>
                <w:b/>
                <w:sz w:val="20"/>
                <w:szCs w:val="20"/>
              </w:rPr>
              <w:t>ignature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 xml:space="preserve"> </w:t>
            </w:r>
            <w:proofErr w:type="spellStart"/>
            <w:r w:rsidRPr="00D957F3">
              <w:rPr>
                <w:rFonts w:ascii="Arial" w:hAnsi="Arial" w:cs="Arial"/>
                <w:b/>
                <w:color w:val="A6A6A6" w:themeColor="background1" w:themeShade="A6"/>
                <w:sz w:val="20"/>
                <w:szCs w:val="20"/>
              </w:rPr>
              <w:t>Unterschrift</w:t>
            </w:r>
            <w:proofErr w:type="spellEnd"/>
          </w:p>
        </w:tc>
      </w:tr>
      <w:tr w:rsidR="00E56F93" w14:paraId="7D6BAE59" w14:textId="77777777" w:rsidTr="00C81B36">
        <w:trPr>
          <w:trHeight w:val="851"/>
        </w:trPr>
        <w:tc>
          <w:tcPr>
            <w:tcW w:w="2376" w:type="dxa"/>
          </w:tcPr>
          <w:p w14:paraId="492C56A5" w14:textId="77777777" w:rsidR="00E56F93" w:rsidRDefault="00E56F93" w:rsidP="00C81B36"/>
        </w:tc>
        <w:tc>
          <w:tcPr>
            <w:tcW w:w="4536" w:type="dxa"/>
          </w:tcPr>
          <w:p w14:paraId="4504DFDE" w14:textId="77777777" w:rsidR="00E56F93" w:rsidRDefault="00E56F93" w:rsidP="00C81B36"/>
        </w:tc>
        <w:tc>
          <w:tcPr>
            <w:tcW w:w="2865" w:type="dxa"/>
          </w:tcPr>
          <w:p w14:paraId="670D1F03" w14:textId="77777777" w:rsidR="00E56F93" w:rsidRDefault="00E56F93" w:rsidP="00C81B36"/>
        </w:tc>
      </w:tr>
      <w:tr w:rsidR="00E56F93" w14:paraId="13E321D1" w14:textId="77777777" w:rsidTr="00C81B36">
        <w:trPr>
          <w:trHeight w:val="851"/>
        </w:trPr>
        <w:tc>
          <w:tcPr>
            <w:tcW w:w="2376" w:type="dxa"/>
          </w:tcPr>
          <w:p w14:paraId="270C7AA1" w14:textId="77777777" w:rsidR="00E56F93" w:rsidRDefault="00E56F93" w:rsidP="00C81B36"/>
        </w:tc>
        <w:tc>
          <w:tcPr>
            <w:tcW w:w="4536" w:type="dxa"/>
          </w:tcPr>
          <w:p w14:paraId="24C9345A" w14:textId="77777777" w:rsidR="00E56F93" w:rsidRDefault="00E56F93" w:rsidP="00C81B36"/>
        </w:tc>
        <w:tc>
          <w:tcPr>
            <w:tcW w:w="2865" w:type="dxa"/>
          </w:tcPr>
          <w:p w14:paraId="55EA2D92" w14:textId="77777777" w:rsidR="00E56F93" w:rsidRDefault="00E56F93" w:rsidP="00C81B36"/>
        </w:tc>
      </w:tr>
      <w:tr w:rsidR="00E56F93" w14:paraId="0F338B2D" w14:textId="77777777" w:rsidTr="00C81B36">
        <w:trPr>
          <w:trHeight w:val="851"/>
        </w:trPr>
        <w:tc>
          <w:tcPr>
            <w:tcW w:w="2376" w:type="dxa"/>
          </w:tcPr>
          <w:p w14:paraId="0B95185C" w14:textId="77777777" w:rsidR="00E56F93" w:rsidRDefault="00E56F93" w:rsidP="00C81B36"/>
        </w:tc>
        <w:tc>
          <w:tcPr>
            <w:tcW w:w="4536" w:type="dxa"/>
          </w:tcPr>
          <w:p w14:paraId="71D43532" w14:textId="77777777" w:rsidR="00E56F93" w:rsidRDefault="00E56F93" w:rsidP="00C81B36"/>
        </w:tc>
        <w:tc>
          <w:tcPr>
            <w:tcW w:w="2865" w:type="dxa"/>
          </w:tcPr>
          <w:p w14:paraId="7509ACB5" w14:textId="77777777" w:rsidR="00E56F93" w:rsidRDefault="00E56F93" w:rsidP="00C81B36"/>
        </w:tc>
      </w:tr>
      <w:tr w:rsidR="00E56F93" w14:paraId="74E61243" w14:textId="77777777" w:rsidTr="00C81B36">
        <w:trPr>
          <w:trHeight w:val="851"/>
        </w:trPr>
        <w:tc>
          <w:tcPr>
            <w:tcW w:w="2376" w:type="dxa"/>
          </w:tcPr>
          <w:p w14:paraId="476EF4B8" w14:textId="77777777" w:rsidR="00E56F93" w:rsidRDefault="00E56F93" w:rsidP="00C81B36"/>
        </w:tc>
        <w:tc>
          <w:tcPr>
            <w:tcW w:w="4536" w:type="dxa"/>
          </w:tcPr>
          <w:p w14:paraId="06AF199A" w14:textId="77777777" w:rsidR="00E56F93" w:rsidRDefault="00E56F93" w:rsidP="00C81B36"/>
        </w:tc>
        <w:tc>
          <w:tcPr>
            <w:tcW w:w="2865" w:type="dxa"/>
          </w:tcPr>
          <w:p w14:paraId="0675EBDC" w14:textId="77777777" w:rsidR="00E56F93" w:rsidRDefault="00E56F93" w:rsidP="00C81B36"/>
        </w:tc>
      </w:tr>
      <w:tr w:rsidR="00E56F93" w14:paraId="545095C1" w14:textId="77777777" w:rsidTr="00C81B36">
        <w:trPr>
          <w:trHeight w:val="851"/>
        </w:trPr>
        <w:tc>
          <w:tcPr>
            <w:tcW w:w="2376" w:type="dxa"/>
          </w:tcPr>
          <w:p w14:paraId="39578F26" w14:textId="77777777" w:rsidR="00E56F93" w:rsidRDefault="00E56F93" w:rsidP="00C81B36"/>
        </w:tc>
        <w:tc>
          <w:tcPr>
            <w:tcW w:w="4536" w:type="dxa"/>
          </w:tcPr>
          <w:p w14:paraId="6F1B738D" w14:textId="77777777" w:rsidR="00E56F93" w:rsidRDefault="00E56F93" w:rsidP="00C81B36"/>
        </w:tc>
        <w:tc>
          <w:tcPr>
            <w:tcW w:w="2865" w:type="dxa"/>
          </w:tcPr>
          <w:p w14:paraId="0B2CE4C2" w14:textId="77777777" w:rsidR="00E56F93" w:rsidRDefault="00E56F93" w:rsidP="00C81B36"/>
        </w:tc>
      </w:tr>
      <w:tr w:rsidR="00E56F93" w14:paraId="09640E3E" w14:textId="77777777" w:rsidTr="00C81B36">
        <w:trPr>
          <w:trHeight w:val="851"/>
        </w:trPr>
        <w:tc>
          <w:tcPr>
            <w:tcW w:w="2376" w:type="dxa"/>
          </w:tcPr>
          <w:p w14:paraId="328DFE8E" w14:textId="77777777" w:rsidR="00E56F93" w:rsidRDefault="00E56F93" w:rsidP="00C81B36"/>
        </w:tc>
        <w:tc>
          <w:tcPr>
            <w:tcW w:w="4536" w:type="dxa"/>
          </w:tcPr>
          <w:p w14:paraId="0C6B6794" w14:textId="77777777" w:rsidR="00E56F93" w:rsidRDefault="00E56F93" w:rsidP="00C81B36"/>
        </w:tc>
        <w:tc>
          <w:tcPr>
            <w:tcW w:w="2865" w:type="dxa"/>
          </w:tcPr>
          <w:p w14:paraId="0F715204" w14:textId="77777777" w:rsidR="00E56F93" w:rsidRDefault="00E56F93" w:rsidP="00C81B36"/>
        </w:tc>
      </w:tr>
      <w:tr w:rsidR="00E56F93" w14:paraId="34233233" w14:textId="77777777" w:rsidTr="00C81B36">
        <w:trPr>
          <w:trHeight w:val="851"/>
        </w:trPr>
        <w:tc>
          <w:tcPr>
            <w:tcW w:w="2376" w:type="dxa"/>
          </w:tcPr>
          <w:p w14:paraId="5E830922" w14:textId="77777777" w:rsidR="00E56F93" w:rsidRDefault="00E56F93" w:rsidP="00C81B36"/>
        </w:tc>
        <w:tc>
          <w:tcPr>
            <w:tcW w:w="4536" w:type="dxa"/>
          </w:tcPr>
          <w:p w14:paraId="6402486C" w14:textId="77777777" w:rsidR="00E56F93" w:rsidRDefault="00E56F93" w:rsidP="00C81B36"/>
        </w:tc>
        <w:tc>
          <w:tcPr>
            <w:tcW w:w="2865" w:type="dxa"/>
          </w:tcPr>
          <w:p w14:paraId="46A146BA" w14:textId="77777777" w:rsidR="00E56F93" w:rsidRDefault="00E56F93" w:rsidP="00C81B36"/>
        </w:tc>
      </w:tr>
      <w:tr w:rsidR="00E56F93" w14:paraId="09FBDF8F" w14:textId="77777777" w:rsidTr="00C81B36">
        <w:trPr>
          <w:trHeight w:val="851"/>
        </w:trPr>
        <w:tc>
          <w:tcPr>
            <w:tcW w:w="2376" w:type="dxa"/>
          </w:tcPr>
          <w:p w14:paraId="4549A632" w14:textId="77777777" w:rsidR="00E56F93" w:rsidRDefault="00E56F93" w:rsidP="00C81B36"/>
        </w:tc>
        <w:tc>
          <w:tcPr>
            <w:tcW w:w="4536" w:type="dxa"/>
          </w:tcPr>
          <w:p w14:paraId="35799392" w14:textId="77777777" w:rsidR="00E56F93" w:rsidRDefault="00E56F93" w:rsidP="00C81B36"/>
        </w:tc>
        <w:tc>
          <w:tcPr>
            <w:tcW w:w="2865" w:type="dxa"/>
          </w:tcPr>
          <w:p w14:paraId="141F25DA" w14:textId="77777777" w:rsidR="00E56F93" w:rsidRDefault="00E56F93" w:rsidP="00C81B36"/>
        </w:tc>
      </w:tr>
      <w:tr w:rsidR="00E56F93" w14:paraId="0029685A" w14:textId="77777777" w:rsidTr="00C81B36">
        <w:trPr>
          <w:trHeight w:val="851"/>
        </w:trPr>
        <w:tc>
          <w:tcPr>
            <w:tcW w:w="2376" w:type="dxa"/>
          </w:tcPr>
          <w:p w14:paraId="1EBC2FBE" w14:textId="77777777" w:rsidR="00E56F93" w:rsidRDefault="00E56F93" w:rsidP="00C81B36"/>
        </w:tc>
        <w:tc>
          <w:tcPr>
            <w:tcW w:w="4536" w:type="dxa"/>
          </w:tcPr>
          <w:p w14:paraId="348047BE" w14:textId="77777777" w:rsidR="00E56F93" w:rsidRDefault="00E56F93" w:rsidP="00C81B36"/>
        </w:tc>
        <w:tc>
          <w:tcPr>
            <w:tcW w:w="2865" w:type="dxa"/>
          </w:tcPr>
          <w:p w14:paraId="384D14F2" w14:textId="77777777" w:rsidR="00E56F93" w:rsidRDefault="00E56F93" w:rsidP="00C81B36"/>
        </w:tc>
      </w:tr>
      <w:tr w:rsidR="00B02E79" w14:paraId="6283B3E7" w14:textId="77777777" w:rsidTr="00EE3BD1">
        <w:trPr>
          <w:trHeight w:val="851"/>
        </w:trPr>
        <w:tc>
          <w:tcPr>
            <w:tcW w:w="2376" w:type="dxa"/>
          </w:tcPr>
          <w:p w14:paraId="4F94EF67" w14:textId="77777777" w:rsidR="00B02E79" w:rsidRDefault="00B02E79" w:rsidP="00EE3BD1"/>
        </w:tc>
        <w:tc>
          <w:tcPr>
            <w:tcW w:w="4536" w:type="dxa"/>
          </w:tcPr>
          <w:p w14:paraId="1FB130CB" w14:textId="77777777" w:rsidR="00B02E79" w:rsidRDefault="00B02E79" w:rsidP="00EE3BD1"/>
        </w:tc>
        <w:tc>
          <w:tcPr>
            <w:tcW w:w="2865" w:type="dxa"/>
          </w:tcPr>
          <w:p w14:paraId="6BA98C99" w14:textId="77777777" w:rsidR="00B02E79" w:rsidRDefault="00B02E79" w:rsidP="00EE3BD1"/>
        </w:tc>
      </w:tr>
    </w:tbl>
    <w:p w14:paraId="57B4BA8E" w14:textId="77777777" w:rsidR="007F778D" w:rsidRPr="00740D58" w:rsidRDefault="007F778D" w:rsidP="007F778D">
      <w:pPr>
        <w:spacing w:after="200" w:line="276" w:lineRule="auto"/>
        <w:rPr>
          <w:rFonts w:ascii="Arial" w:hAnsi="Arial" w:cs="Arial"/>
          <w:vanish/>
          <w:color w:val="000000"/>
          <w:sz w:val="20"/>
          <w:szCs w:val="20"/>
        </w:rPr>
      </w:pPr>
      <w:r w:rsidRPr="00740D58">
        <w:rPr>
          <w:rFonts w:ascii="Arial" w:hAnsi="Arial" w:cs="Arial"/>
          <w:vanish/>
          <w:color w:val="000000"/>
          <w:sz w:val="20"/>
          <w:szCs w:val="20"/>
        </w:rPr>
        <w:t>Formularende</w:t>
      </w:r>
    </w:p>
    <w:tbl>
      <w:tblPr>
        <w:tblW w:w="82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4"/>
        <w:gridCol w:w="5806"/>
      </w:tblGrid>
      <w:tr w:rsidR="007F778D" w:rsidRPr="00380908" w14:paraId="133BC380" w14:textId="77777777" w:rsidTr="00F00AF0">
        <w:trPr>
          <w:tblCellSpacing w:w="0" w:type="dxa"/>
        </w:trPr>
        <w:tc>
          <w:tcPr>
            <w:tcW w:w="2444" w:type="dxa"/>
            <w:shd w:val="clear" w:color="auto" w:fill="FFFFFF"/>
            <w:hideMark/>
          </w:tcPr>
          <w:p w14:paraId="4B65C329" w14:textId="77777777" w:rsidR="007F778D" w:rsidRPr="00740D58" w:rsidRDefault="007F778D" w:rsidP="007F778D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3" w:name="43494"/>
            <w:bookmarkEnd w:id="3"/>
          </w:p>
        </w:tc>
        <w:tc>
          <w:tcPr>
            <w:tcW w:w="5806" w:type="dxa"/>
            <w:shd w:val="clear" w:color="auto" w:fill="FFFFFF"/>
            <w:hideMark/>
          </w:tcPr>
          <w:p w14:paraId="19FCD31D" w14:textId="77777777" w:rsidR="00852CFE" w:rsidRPr="00380908" w:rsidRDefault="00852CFE" w:rsidP="00740D58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6C7AF4F" w14:textId="77777777" w:rsidR="008C6932" w:rsidRPr="00430CFF" w:rsidRDefault="008C6932" w:rsidP="00430CFF">
      <w:pPr>
        <w:rPr>
          <w:rFonts w:ascii="Arial" w:hAnsi="Arial" w:cs="Arial"/>
          <w:iCs/>
          <w:color w:val="000000"/>
          <w:sz w:val="20"/>
          <w:szCs w:val="20"/>
          <w:lang w:val="de-DE"/>
        </w:rPr>
      </w:pPr>
    </w:p>
    <w:p w14:paraId="34A767B0" w14:textId="77777777" w:rsidR="001D6FB0" w:rsidRDefault="001D6FB0">
      <w:pPr>
        <w:spacing w:after="200" w:line="276" w:lineRule="auto"/>
        <w:rPr>
          <w:rFonts w:ascii="Arial" w:hAnsi="Arial" w:cs="Arial"/>
          <w:i/>
          <w:color w:val="000000"/>
          <w:u w:val="single"/>
          <w:lang w:val="de-DE"/>
        </w:rPr>
      </w:pPr>
      <w:r>
        <w:rPr>
          <w:rFonts w:ascii="Arial" w:hAnsi="Arial" w:cs="Arial"/>
          <w:i/>
          <w:color w:val="000000"/>
          <w:u w:val="single"/>
          <w:lang w:val="de-DE"/>
        </w:rPr>
        <w:br w:type="page"/>
      </w:r>
    </w:p>
    <w:p w14:paraId="4E8B4A96" w14:textId="64A1F7AC" w:rsidR="00737316" w:rsidRDefault="005619FA" w:rsidP="00737316">
      <w:pPr>
        <w:spacing w:after="200" w:line="276" w:lineRule="auto"/>
        <w:rPr>
          <w:rFonts w:ascii="Arial" w:hAnsi="Arial" w:cs="Arial"/>
          <w:i/>
          <w:color w:val="000000"/>
          <w:u w:val="single"/>
          <w:lang w:val="de-DE"/>
        </w:rPr>
      </w:pPr>
      <w:r w:rsidRPr="005619FA">
        <w:rPr>
          <w:rFonts w:ascii="Arial" w:hAnsi="Arial" w:cs="Arial"/>
          <w:i/>
          <w:color w:val="000000"/>
          <w:u w:val="single"/>
          <w:lang w:val="de-DE"/>
        </w:rPr>
        <w:lastRenderedPageBreak/>
        <w:t>Information</w:t>
      </w:r>
      <w:r w:rsidR="00483C6E">
        <w:rPr>
          <w:rFonts w:ascii="Arial" w:hAnsi="Arial" w:cs="Arial"/>
          <w:i/>
          <w:color w:val="000000"/>
          <w:u w:val="single"/>
          <w:lang w:val="de-DE"/>
        </w:rPr>
        <w:t xml:space="preserve"> (zum Aushängen)</w:t>
      </w:r>
      <w:r w:rsidRPr="005619FA">
        <w:rPr>
          <w:rFonts w:ascii="Arial" w:hAnsi="Arial" w:cs="Arial"/>
          <w:i/>
          <w:color w:val="000000"/>
          <w:u w:val="single"/>
          <w:lang w:val="de-DE"/>
        </w:rPr>
        <w:t>:</w:t>
      </w:r>
    </w:p>
    <w:p w14:paraId="64859551" w14:textId="01B2EFF7" w:rsidR="00083AD0" w:rsidRDefault="00083AD0" w:rsidP="00083AD0">
      <w:pPr>
        <w:pStyle w:val="berschrift1"/>
        <w:jc w:val="center"/>
        <w:rPr>
          <w:rFonts w:ascii="Arial" w:hAnsi="Arial" w:cs="Arial"/>
          <w:sz w:val="48"/>
          <w:szCs w:val="48"/>
          <w:lang w:val="de-DE"/>
        </w:rPr>
      </w:pPr>
      <w:r w:rsidRPr="008F3BE1">
        <w:rPr>
          <w:rFonts w:ascii="Arial" w:hAnsi="Arial" w:cs="Arial"/>
          <w:sz w:val="48"/>
          <w:szCs w:val="48"/>
          <w:lang w:val="de-DE"/>
        </w:rPr>
        <w:t xml:space="preserve">ERITREA: </w:t>
      </w:r>
      <w:r w:rsidRPr="006D2DF6">
        <w:rPr>
          <w:rFonts w:ascii="Arial" w:hAnsi="Arial" w:cs="Arial"/>
          <w:sz w:val="48"/>
          <w:szCs w:val="48"/>
          <w:lang w:val="de-DE"/>
        </w:rPr>
        <w:t xml:space="preserve">Pastor </w:t>
      </w:r>
      <w:r>
        <w:rPr>
          <w:rFonts w:ascii="Arial" w:hAnsi="Arial" w:cs="Arial"/>
          <w:sz w:val="48"/>
          <w:szCs w:val="48"/>
          <w:lang w:val="de-DE"/>
        </w:rPr>
        <w:br/>
      </w:r>
      <w:r w:rsidRPr="006D2DF6">
        <w:rPr>
          <w:rFonts w:ascii="Arial" w:hAnsi="Arial" w:cs="Arial"/>
          <w:sz w:val="48"/>
          <w:szCs w:val="48"/>
          <w:lang w:val="de-DE"/>
        </w:rPr>
        <w:t xml:space="preserve">seit </w:t>
      </w:r>
      <w:r>
        <w:rPr>
          <w:rFonts w:ascii="Arial" w:hAnsi="Arial" w:cs="Arial"/>
          <w:sz w:val="48"/>
          <w:szCs w:val="48"/>
          <w:lang w:val="de-DE"/>
        </w:rPr>
        <w:t>22</w:t>
      </w:r>
      <w:r w:rsidRPr="006D2DF6">
        <w:rPr>
          <w:rFonts w:ascii="Arial" w:hAnsi="Arial" w:cs="Arial"/>
          <w:sz w:val="48"/>
          <w:szCs w:val="48"/>
          <w:lang w:val="de-DE"/>
        </w:rPr>
        <w:t xml:space="preserve"> Jahren hinter Gittern</w:t>
      </w:r>
    </w:p>
    <w:p w14:paraId="73BE2D2C" w14:textId="77777777" w:rsidR="00083AD0" w:rsidRDefault="00083AD0" w:rsidP="00083AD0">
      <w:pPr>
        <w:pStyle w:val="bodytext"/>
        <w:spacing w:before="0" w:beforeAutospacing="0" w:after="0" w:afterAutospacing="0"/>
        <w:jc w:val="center"/>
        <w:rPr>
          <w:rFonts w:ascii="Arial" w:hAnsi="Arial" w:cs="Arial"/>
        </w:rPr>
      </w:pPr>
      <w:r w:rsidRPr="00221DE7">
        <w:rPr>
          <w:noProof/>
        </w:rPr>
        <w:drawing>
          <wp:inline distT="0" distB="0" distL="0" distR="0" wp14:anchorId="33EAD495" wp14:editId="52EA2B26">
            <wp:extent cx="2295525" cy="2343150"/>
            <wp:effectExtent l="0" t="0" r="0" b="0"/>
            <wp:docPr id="1" name="Grafik 1" descr="Ein Bild, das Menschliches Gesicht, Kleidung, Mann, Vorderkopf enthält.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Menschliches Gesicht, Kleidung, Mann, Vorderkopf enthält.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7EEA3" w14:textId="2B3A7512" w:rsidR="00083AD0" w:rsidRPr="00446AE0" w:rsidRDefault="00083AD0" w:rsidP="00083AD0">
      <w:pPr>
        <w:pStyle w:val="bodytext"/>
        <w:spacing w:before="120" w:beforeAutospacing="0" w:after="0" w:afterAutospacing="0"/>
        <w:jc w:val="center"/>
        <w:rPr>
          <w:rFonts w:ascii="Arial" w:hAnsi="Arial" w:cs="Arial"/>
          <w:i/>
          <w:iCs/>
          <w:sz w:val="22"/>
          <w:szCs w:val="22"/>
        </w:rPr>
      </w:pPr>
      <w:r w:rsidRPr="00446AE0">
        <w:rPr>
          <w:rFonts w:ascii="Arial" w:hAnsi="Arial" w:cs="Arial"/>
          <w:i/>
          <w:iCs/>
          <w:sz w:val="22"/>
          <w:szCs w:val="22"/>
        </w:rPr>
        <w:t xml:space="preserve">Haile </w:t>
      </w:r>
      <w:r w:rsidRPr="00083AD0">
        <w:rPr>
          <w:rFonts w:ascii="Arial" w:hAnsi="Arial" w:cs="Arial"/>
          <w:i/>
          <w:iCs/>
          <w:sz w:val="22"/>
          <w:szCs w:val="22"/>
        </w:rPr>
        <w:t>Naizghe</w:t>
      </w:r>
      <w:r w:rsidRPr="00083AD0">
        <w:rPr>
          <w:rFonts w:ascii="Arial" w:hAnsi="Arial" w:cs="Arial"/>
          <w:i/>
          <w:iCs/>
          <w:sz w:val="22"/>
          <w:szCs w:val="22"/>
        </w:rPr>
        <w:t xml:space="preserve"> </w:t>
      </w:r>
      <w:r w:rsidRPr="00446AE0">
        <w:rPr>
          <w:rFonts w:ascii="Arial" w:hAnsi="Arial" w:cs="Arial"/>
          <w:i/>
          <w:iCs/>
          <w:sz w:val="22"/>
          <w:szCs w:val="22"/>
        </w:rPr>
        <w:t xml:space="preserve">sitzt seit dem 23. Mai 2004 in Haft. Foto: </w:t>
      </w:r>
      <w:proofErr w:type="spellStart"/>
      <w:r>
        <w:rPr>
          <w:rFonts w:ascii="Arial" w:hAnsi="Arial" w:cs="Arial"/>
          <w:i/>
          <w:iCs/>
          <w:sz w:val="22"/>
          <w:szCs w:val="22"/>
        </w:rPr>
        <w:t>idea</w:t>
      </w:r>
      <w:proofErr w:type="spellEnd"/>
    </w:p>
    <w:p w14:paraId="06209110" w14:textId="2225599B" w:rsidR="00083AD0" w:rsidRPr="0011107F" w:rsidRDefault="00083AD0" w:rsidP="00083AD0">
      <w:pPr>
        <w:pStyle w:val="bodytext"/>
        <w:rPr>
          <w:rFonts w:ascii="Arial" w:hAnsi="Arial" w:cs="Arial"/>
        </w:rPr>
      </w:pPr>
      <w:r w:rsidRPr="0011107F">
        <w:rPr>
          <w:rFonts w:ascii="Arial" w:hAnsi="Arial" w:cs="Arial"/>
        </w:rPr>
        <w:t xml:space="preserve">Pastor </w:t>
      </w:r>
      <w:r w:rsidRPr="0011107F">
        <w:rPr>
          <w:rFonts w:ascii="Arial" w:hAnsi="Arial" w:cs="Arial"/>
          <w:b/>
          <w:bCs/>
        </w:rPr>
        <w:t xml:space="preserve">Haile </w:t>
      </w:r>
      <w:proofErr w:type="spellStart"/>
      <w:r w:rsidRPr="00083AD0">
        <w:rPr>
          <w:rFonts w:ascii="Arial" w:hAnsi="Arial" w:cs="Arial"/>
          <w:b/>
          <w:bCs/>
        </w:rPr>
        <w:t>Naizghe</w:t>
      </w:r>
      <w:proofErr w:type="spellEnd"/>
      <w:r w:rsidRPr="00083AD0">
        <w:rPr>
          <w:rFonts w:ascii="Arial" w:hAnsi="Arial" w:cs="Arial"/>
          <w:b/>
          <w:bCs/>
        </w:rPr>
        <w:t xml:space="preserve"> </w:t>
      </w:r>
      <w:r w:rsidRPr="0011107F">
        <w:rPr>
          <w:rFonts w:ascii="Arial" w:hAnsi="Arial" w:cs="Arial"/>
        </w:rPr>
        <w:t xml:space="preserve">(nach anderer Schreibweise auch </w:t>
      </w:r>
      <w:proofErr w:type="spellStart"/>
      <w:r w:rsidRPr="00083AD0">
        <w:rPr>
          <w:rFonts w:ascii="Arial" w:hAnsi="Arial" w:cs="Arial"/>
        </w:rPr>
        <w:t>Naizgi</w:t>
      </w:r>
      <w:proofErr w:type="spellEnd"/>
      <w:r w:rsidRPr="00083AD0">
        <w:rPr>
          <w:rFonts w:ascii="Arial" w:hAnsi="Arial" w:cs="Arial"/>
        </w:rPr>
        <w:t xml:space="preserve"> </w:t>
      </w:r>
      <w:r w:rsidRPr="0011107F">
        <w:rPr>
          <w:rFonts w:ascii="Arial" w:hAnsi="Arial" w:cs="Arial"/>
        </w:rPr>
        <w:t xml:space="preserve">oder </w:t>
      </w:r>
      <w:proofErr w:type="spellStart"/>
      <w:r w:rsidRPr="0011107F">
        <w:rPr>
          <w:rFonts w:ascii="Arial" w:hAnsi="Arial" w:cs="Arial"/>
        </w:rPr>
        <w:t>Nayzgi</w:t>
      </w:r>
      <w:proofErr w:type="spellEnd"/>
      <w:r w:rsidRPr="0011107F">
        <w:rPr>
          <w:rFonts w:ascii="Arial" w:hAnsi="Arial" w:cs="Arial"/>
        </w:rPr>
        <w:t>) war Leiter des pfingstkirchlichen Hauskirchennetzwerks „Full Gospel Church“, das unter der sozialistischen Einparteienherrschaft des Diktators Isayas Afewerki im Mai 2003 verboten wurde.</w:t>
      </w:r>
    </w:p>
    <w:p w14:paraId="0F94FDE2" w14:textId="77777777" w:rsidR="00D804E2" w:rsidRDefault="00083AD0" w:rsidP="00D804E2">
      <w:pPr>
        <w:pStyle w:val="bodytext"/>
        <w:rPr>
          <w:rFonts w:ascii="Arial" w:hAnsi="Arial" w:cs="Arial"/>
        </w:rPr>
      </w:pPr>
      <w:r w:rsidRPr="0011107F">
        <w:rPr>
          <w:rFonts w:ascii="Arial" w:hAnsi="Arial" w:cs="Arial"/>
        </w:rPr>
        <w:t xml:space="preserve">In den frühen Morgenstunden des 23. Mai 2004 nahmen Polizisten den Vater von vier Kindern fest. Später überstellte die Polizei sie in das berüchtigte „Zentrale Strafermittlungszentrum Wengel </w:t>
      </w:r>
      <w:proofErr w:type="spellStart"/>
      <w:r w:rsidRPr="0011107F">
        <w:rPr>
          <w:rFonts w:ascii="Arial" w:hAnsi="Arial" w:cs="Arial"/>
        </w:rPr>
        <w:t>Mermera</w:t>
      </w:r>
      <w:proofErr w:type="spellEnd"/>
      <w:r w:rsidRPr="0011107F">
        <w:rPr>
          <w:rFonts w:ascii="Arial" w:hAnsi="Arial" w:cs="Arial"/>
        </w:rPr>
        <w:t>“, wo die Häftlinge unter strengsten Sicherheitsvorkehrungen wie in einem Verlies eingesperrt sind.</w:t>
      </w:r>
      <w:r>
        <w:rPr>
          <w:rFonts w:ascii="Arial" w:hAnsi="Arial" w:cs="Arial"/>
        </w:rPr>
        <w:t xml:space="preserve"> </w:t>
      </w:r>
      <w:r w:rsidR="00D804E2" w:rsidRPr="00D804E2">
        <w:rPr>
          <w:rFonts w:ascii="Arial" w:hAnsi="Arial" w:cs="Arial"/>
        </w:rPr>
        <w:t>Sein letzter bekannter</w:t>
      </w:r>
      <w:r w:rsidR="00D804E2">
        <w:rPr>
          <w:rFonts w:ascii="Arial" w:hAnsi="Arial" w:cs="Arial"/>
        </w:rPr>
        <w:t xml:space="preserve"> </w:t>
      </w:r>
      <w:r w:rsidR="00D804E2" w:rsidRPr="00D804E2">
        <w:rPr>
          <w:rFonts w:ascii="Arial" w:hAnsi="Arial" w:cs="Arial"/>
        </w:rPr>
        <w:t xml:space="preserve">Aufenthaltsort ist ein Hochsicherheitsgefängnis in Asmara. </w:t>
      </w:r>
      <w:proofErr w:type="spellStart"/>
      <w:r w:rsidR="00D804E2" w:rsidRPr="00D804E2">
        <w:rPr>
          <w:rFonts w:ascii="Arial" w:hAnsi="Arial" w:cs="Arial"/>
        </w:rPr>
        <w:t>Naizghes</w:t>
      </w:r>
      <w:proofErr w:type="spellEnd"/>
      <w:r w:rsidR="00D804E2">
        <w:rPr>
          <w:rFonts w:ascii="Arial" w:hAnsi="Arial" w:cs="Arial"/>
        </w:rPr>
        <w:t xml:space="preserve"> </w:t>
      </w:r>
      <w:r w:rsidR="00D804E2" w:rsidRPr="00D804E2">
        <w:rPr>
          <w:rFonts w:ascii="Arial" w:hAnsi="Arial" w:cs="Arial"/>
        </w:rPr>
        <w:t>Mutter starb, ohne ihn je wiederzusehen, während seine Frau Rahel</w:t>
      </w:r>
      <w:r w:rsidR="00D804E2">
        <w:rPr>
          <w:rFonts w:ascii="Arial" w:hAnsi="Arial" w:cs="Arial"/>
        </w:rPr>
        <w:t xml:space="preserve"> </w:t>
      </w:r>
      <w:r w:rsidR="00D804E2" w:rsidRPr="00D804E2">
        <w:rPr>
          <w:rFonts w:ascii="Arial" w:hAnsi="Arial" w:cs="Arial"/>
        </w:rPr>
        <w:t>und seine drei Söhne Shalom, Joel</w:t>
      </w:r>
      <w:r w:rsidR="00D804E2">
        <w:rPr>
          <w:rFonts w:ascii="Arial" w:hAnsi="Arial" w:cs="Arial"/>
        </w:rPr>
        <w:t xml:space="preserve"> </w:t>
      </w:r>
      <w:r w:rsidR="00D804E2" w:rsidRPr="00D804E2">
        <w:rPr>
          <w:rFonts w:ascii="Arial" w:hAnsi="Arial" w:cs="Arial"/>
        </w:rPr>
        <w:t>und Naher ins Ausland fliehen</w:t>
      </w:r>
      <w:r w:rsidR="00D804E2">
        <w:rPr>
          <w:rFonts w:ascii="Arial" w:hAnsi="Arial" w:cs="Arial"/>
        </w:rPr>
        <w:t xml:space="preserve"> </w:t>
      </w:r>
      <w:r w:rsidR="00D804E2" w:rsidRPr="00D804E2">
        <w:rPr>
          <w:rFonts w:ascii="Arial" w:hAnsi="Arial" w:cs="Arial"/>
        </w:rPr>
        <w:t xml:space="preserve">mussten, wie </w:t>
      </w:r>
      <w:proofErr w:type="spellStart"/>
      <w:r w:rsidR="00D804E2" w:rsidRPr="00D804E2">
        <w:rPr>
          <w:rFonts w:ascii="Arial" w:hAnsi="Arial" w:cs="Arial"/>
        </w:rPr>
        <w:t>Vatican</w:t>
      </w:r>
      <w:proofErr w:type="spellEnd"/>
      <w:r w:rsidR="00D804E2" w:rsidRPr="00D804E2">
        <w:rPr>
          <w:rFonts w:ascii="Arial" w:hAnsi="Arial" w:cs="Arial"/>
        </w:rPr>
        <w:t xml:space="preserve"> News berichtet.</w:t>
      </w:r>
    </w:p>
    <w:p w14:paraId="0DACC291" w14:textId="75E6276B" w:rsidR="00426FE8" w:rsidRDefault="00D804E2" w:rsidP="00D804E2">
      <w:pPr>
        <w:pStyle w:val="bodytext"/>
        <w:rPr>
          <w:rFonts w:ascii="Arial" w:hAnsi="Arial" w:cs="Arial"/>
        </w:rPr>
        <w:sectPr w:rsidR="00426FE8" w:rsidSect="00060887">
          <w:pgSz w:w="11906" w:h="16838"/>
          <w:pgMar w:top="567" w:right="851" w:bottom="567" w:left="1418" w:header="709" w:footer="709" w:gutter="0"/>
          <w:cols w:space="708"/>
          <w:docGrid w:linePitch="360"/>
        </w:sectPr>
      </w:pPr>
      <w:r w:rsidRPr="00D804E2">
        <w:rPr>
          <w:rFonts w:ascii="Arial" w:hAnsi="Arial" w:cs="Arial"/>
        </w:rPr>
        <w:t>Mindestens sieben Kirchenvertreter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 xml:space="preserve">sind laut </w:t>
      </w:r>
      <w:proofErr w:type="spellStart"/>
      <w:r w:rsidRPr="00D804E2">
        <w:rPr>
          <w:rFonts w:ascii="Arial" w:hAnsi="Arial" w:cs="Arial"/>
        </w:rPr>
        <w:t>Vatican</w:t>
      </w:r>
      <w:proofErr w:type="spellEnd"/>
      <w:r w:rsidRPr="00D804E2">
        <w:rPr>
          <w:rFonts w:ascii="Arial" w:hAnsi="Arial" w:cs="Arial"/>
        </w:rPr>
        <w:t xml:space="preserve"> News seit Jahren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oder Jahrzehnten und zum Teil ohne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Anklage und Gerichtsverfahren inhaftiert oder unter Hausarrest.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Dabei trifft es nicht nur Angehörige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verbotener christlicher Kirchen,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sondern auch solcher, die in Eritrea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offiziell anerkannt sind.</w:t>
      </w:r>
      <w:r>
        <w:rPr>
          <w:rFonts w:ascii="Arial" w:hAnsi="Arial" w:cs="Arial"/>
        </w:rPr>
        <w:t xml:space="preserve"> </w:t>
      </w:r>
      <w:r w:rsidRPr="002D4730">
        <w:rPr>
          <w:rFonts w:ascii="Arial" w:hAnsi="Arial" w:cs="Arial"/>
        </w:rPr>
        <w:t>Die eritreisch-orthodoxe Kirche gehört neben der lutherischen und der katholischen Kirche zu den wenigen in Eritrea noch zugelassenen Glaubensgemeinschaften. Sie stehen jedoch sämtlich unter strenger Beobachtung.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Neue religiöse Organisationen werden nicht registriert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 xml:space="preserve">und damit auch nicht anerkannt. </w:t>
      </w:r>
      <w:r>
        <w:rPr>
          <w:rFonts w:ascii="Arial" w:hAnsi="Arial" w:cs="Arial"/>
        </w:rPr>
        <w:t xml:space="preserve">Ihre Angehörigen dürfen </w:t>
      </w:r>
      <w:r w:rsidRPr="00D804E2">
        <w:rPr>
          <w:rFonts w:ascii="Arial" w:hAnsi="Arial" w:cs="Arial"/>
        </w:rPr>
        <w:t>weder gemeinsam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beten noch Gebetshäuser einrichten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 xml:space="preserve">oder bauen. Ihr Recht auf </w:t>
      </w:r>
      <w:proofErr w:type="spellStart"/>
      <w:r w:rsidRPr="00D804E2">
        <w:rPr>
          <w:rFonts w:ascii="Arial" w:hAnsi="Arial" w:cs="Arial"/>
        </w:rPr>
        <w:t>Religions</w:t>
      </w:r>
      <w:proofErr w:type="spellEnd"/>
      <w:r>
        <w:rPr>
          <w:rFonts w:ascii="Arial" w:hAnsi="Arial" w:cs="Arial"/>
        </w:rPr>
        <w:t xml:space="preserve"> -</w:t>
      </w:r>
      <w:r w:rsidRPr="00D804E2">
        <w:rPr>
          <w:rFonts w:ascii="Arial" w:hAnsi="Arial" w:cs="Arial"/>
        </w:rPr>
        <w:t>und Glaubensfreiheit wird grundlegend missachtet.</w:t>
      </w:r>
    </w:p>
    <w:p w14:paraId="37B0EAC6" w14:textId="44ED6DCF" w:rsidR="00426FE8" w:rsidRDefault="00D804E2" w:rsidP="00D804E2">
      <w:pPr>
        <w:pStyle w:val="bodytext"/>
        <w:spacing w:after="120"/>
        <w:rPr>
          <w:rFonts w:ascii="Arial" w:hAnsi="Arial" w:cs="Arial"/>
          <w:i/>
          <w:sz w:val="22"/>
          <w:szCs w:val="22"/>
        </w:rPr>
      </w:pPr>
      <w:r w:rsidRPr="00D804E2">
        <w:rPr>
          <w:rFonts w:ascii="Arial" w:hAnsi="Arial" w:cs="Arial"/>
        </w:rPr>
        <w:t>Formal wird die Religionsfreiheit in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Eritrea durch die 1997 entworfene,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aber nie offiziell implementierte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Verfassung des Landes gewährt.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Fordern Sie mit Ihrer Unterschrift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deshalb den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eritreischen Präsidenten auf, die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Freiheit des Glaubens im Land zu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gewährleisten</w:t>
      </w:r>
      <w:r w:rsidR="00A41FA7">
        <w:rPr>
          <w:rFonts w:ascii="Arial" w:hAnsi="Arial" w:cs="Arial"/>
        </w:rPr>
        <w:t xml:space="preserve">, </w:t>
      </w:r>
      <w:r w:rsidRPr="00D804E2">
        <w:rPr>
          <w:rFonts w:ascii="Arial" w:hAnsi="Arial" w:cs="Arial"/>
        </w:rPr>
        <w:t>endlich auch die</w:t>
      </w:r>
      <w:r>
        <w:rPr>
          <w:rFonts w:ascii="Arial" w:hAnsi="Arial" w:cs="Arial"/>
        </w:rPr>
        <w:t xml:space="preserve"> </w:t>
      </w:r>
      <w:r w:rsidRPr="00D804E2">
        <w:rPr>
          <w:rFonts w:ascii="Arial" w:hAnsi="Arial" w:cs="Arial"/>
        </w:rPr>
        <w:t>Verfassung in Kraft treten zu lassen</w:t>
      </w:r>
      <w:r w:rsidR="00A41FA7">
        <w:rPr>
          <w:rFonts w:ascii="Arial" w:hAnsi="Arial" w:cs="Arial"/>
        </w:rPr>
        <w:t xml:space="preserve"> und die gefangenen Kirchenvertreter freizulassen</w:t>
      </w:r>
      <w:r w:rsidRPr="00D804E2">
        <w:rPr>
          <w:rFonts w:ascii="Arial" w:hAnsi="Arial" w:cs="Arial"/>
        </w:rPr>
        <w:t>.</w:t>
      </w:r>
      <w:r w:rsidR="00426FE8" w:rsidRPr="00426FE8">
        <w:rPr>
          <w:rFonts w:ascii="Arial" w:hAnsi="Arial" w:cs="Arial"/>
          <w:i/>
          <w:sz w:val="22"/>
          <w:szCs w:val="22"/>
        </w:rPr>
        <w:t xml:space="preserve"> </w:t>
      </w:r>
    </w:p>
    <w:p w14:paraId="192B8D51" w14:textId="746723FC" w:rsidR="002D4730" w:rsidRDefault="00426FE8" w:rsidP="002D4730">
      <w:pPr>
        <w:pStyle w:val="bodytext"/>
        <w:spacing w:before="0" w:beforeAutospacing="0" w:after="120" w:afterAutospacing="0"/>
        <w:rPr>
          <w:rFonts w:ascii="Arial" w:hAnsi="Arial" w:cs="Arial"/>
        </w:rPr>
      </w:pPr>
      <w:r w:rsidRPr="00A0594C">
        <w:rPr>
          <w:rFonts w:ascii="Arial" w:hAnsi="Arial" w:cs="Arial"/>
          <w:i/>
          <w:sz w:val="22"/>
          <w:szCs w:val="22"/>
        </w:rPr>
        <w:t>(Quelle</w:t>
      </w:r>
      <w:r w:rsidR="00083AD0">
        <w:rPr>
          <w:rFonts w:ascii="Arial" w:hAnsi="Arial" w:cs="Arial"/>
          <w:i/>
          <w:sz w:val="22"/>
          <w:szCs w:val="22"/>
        </w:rPr>
        <w:t>n</w:t>
      </w:r>
      <w:r w:rsidRPr="00A0594C">
        <w:rPr>
          <w:rFonts w:ascii="Arial" w:hAnsi="Arial" w:cs="Arial"/>
          <w:i/>
          <w:sz w:val="22"/>
          <w:szCs w:val="22"/>
        </w:rPr>
        <w:t>: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083AD0" w:rsidRPr="00083AD0">
        <w:rPr>
          <w:rFonts w:ascii="Arial" w:hAnsi="Arial" w:cs="Arial"/>
          <w:i/>
          <w:sz w:val="22"/>
          <w:szCs w:val="22"/>
        </w:rPr>
        <w:t>Hoffnungszeichen</w:t>
      </w:r>
      <w:r w:rsidR="00083AD0">
        <w:rPr>
          <w:rFonts w:ascii="Arial" w:hAnsi="Arial" w:cs="Arial"/>
          <w:i/>
          <w:sz w:val="22"/>
          <w:szCs w:val="22"/>
        </w:rPr>
        <w:t xml:space="preserve"> Magazin 10/2026, s. auch Dezember 2023</w:t>
      </w:r>
      <w:r w:rsidRPr="00A0594C">
        <w:rPr>
          <w:rFonts w:ascii="Arial" w:hAnsi="Arial" w:cs="Arial"/>
          <w:i/>
          <w:sz w:val="22"/>
          <w:szCs w:val="22"/>
        </w:rPr>
        <w:t>)</w:t>
      </w:r>
    </w:p>
    <w:p w14:paraId="36D918AB" w14:textId="77777777" w:rsidR="00426FE8" w:rsidRDefault="009A6B80" w:rsidP="00426FE8">
      <w:pPr>
        <w:pStyle w:val="bodytext"/>
        <w:spacing w:beforeAutospacing="0" w:afterAutospacing="0"/>
        <w:jc w:val="center"/>
        <w:rPr>
          <w:sz w:val="22"/>
          <w:szCs w:val="22"/>
        </w:rPr>
        <w:sectPr w:rsidR="00426FE8" w:rsidSect="00426FE8">
          <w:type w:val="continuous"/>
          <w:pgSz w:w="11906" w:h="16838"/>
          <w:pgMar w:top="567" w:right="851" w:bottom="567" w:left="1418" w:header="720" w:footer="720" w:gutter="0"/>
          <w:cols w:num="2" w:space="567" w:equalWidth="0">
            <w:col w:w="6237" w:space="567"/>
            <w:col w:w="2833"/>
          </w:cols>
          <w:formProt w:val="0"/>
          <w:noEndnote/>
        </w:sectPr>
      </w:pPr>
      <w:r w:rsidRPr="00D60EF1">
        <w:rPr>
          <w:noProof/>
        </w:rPr>
        <w:drawing>
          <wp:inline distT="0" distB="0" distL="0" distR="0" wp14:anchorId="7234528D" wp14:editId="5C4FF218">
            <wp:extent cx="1724025" cy="1743075"/>
            <wp:effectExtent l="0" t="0" r="0" b="0"/>
            <wp:docPr id="2" name="Grafik 1" descr="Ein Bild, das Muster, Pixel enthält.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Ein Bild, das Muster, Pixel enthält.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6FE8" w:rsidRPr="004A1084">
        <w:rPr>
          <w:rFonts w:ascii="Arial" w:hAnsi="Arial" w:cs="Arial"/>
          <w:iCs/>
          <w:color w:val="000000"/>
          <w:sz w:val="16"/>
          <w:szCs w:val="16"/>
        </w:rPr>
        <w:t xml:space="preserve"> </w:t>
      </w:r>
      <w:hyperlink r:id="rId7" w:history="1">
        <w:r w:rsidR="00426FE8" w:rsidRPr="004A1084">
          <w:rPr>
            <w:rStyle w:val="Hyperlink"/>
            <w:rFonts w:ascii="Arial" w:hAnsi="Arial" w:cs="Arial"/>
            <w:iCs/>
            <w:sz w:val="16"/>
            <w:szCs w:val="16"/>
          </w:rPr>
          <w:t>https://www.helft-verfolgten-christen.de</w:t>
        </w:r>
      </w:hyperlink>
    </w:p>
    <w:p w14:paraId="41943375" w14:textId="77777777" w:rsidR="00426FE8" w:rsidRPr="002D4730" w:rsidRDefault="00426FE8" w:rsidP="002D4730">
      <w:pPr>
        <w:pStyle w:val="bodytext"/>
        <w:spacing w:before="0" w:beforeAutospacing="0" w:after="120" w:afterAutospacing="0"/>
        <w:rPr>
          <w:rFonts w:ascii="Arial" w:hAnsi="Arial" w:cs="Arial"/>
        </w:rPr>
      </w:pPr>
    </w:p>
    <w:p w14:paraId="6D86F973" w14:textId="77777777" w:rsidR="00426FE8" w:rsidRDefault="00426FE8" w:rsidP="0011107F">
      <w:pPr>
        <w:pStyle w:val="bodytext"/>
        <w:spacing w:before="0" w:beforeAutospacing="0" w:after="0" w:afterAutospacing="0"/>
        <w:jc w:val="center"/>
        <w:rPr>
          <w:rFonts w:ascii="Arial" w:hAnsi="Arial" w:cs="Arial"/>
          <w:i/>
          <w:sz w:val="22"/>
          <w:szCs w:val="22"/>
        </w:rPr>
        <w:sectPr w:rsidR="00426FE8" w:rsidSect="00426FE8">
          <w:type w:val="continuous"/>
          <w:pgSz w:w="11906" w:h="16838"/>
          <w:pgMar w:top="567" w:right="851" w:bottom="567" w:left="1418" w:header="709" w:footer="709" w:gutter="0"/>
          <w:cols w:num="2" w:space="567" w:equalWidth="0">
            <w:col w:w="6237" w:space="567"/>
            <w:col w:w="2833"/>
          </w:cols>
          <w:docGrid w:linePitch="360"/>
        </w:sectPr>
      </w:pPr>
    </w:p>
    <w:p w14:paraId="6E1CAAD5" w14:textId="77777777" w:rsidR="00DB1339" w:rsidRPr="00924209" w:rsidRDefault="00541A86" w:rsidP="00DB133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de-DE"/>
        </w:rPr>
        <w:br w:type="page"/>
      </w:r>
      <w:r w:rsidR="00DB1339" w:rsidRPr="00924209">
        <w:rPr>
          <w:rFonts w:ascii="Arial" w:hAnsi="Arial" w:cs="Arial"/>
          <w:color w:val="000000"/>
          <w:sz w:val="20"/>
          <w:szCs w:val="20"/>
          <w:lang w:val="de-DE"/>
        </w:rPr>
        <w:lastRenderedPageBreak/>
        <w:t>KOPIEN:</w:t>
      </w:r>
      <w:r w:rsidR="00DB1339" w:rsidRPr="00924209">
        <w:rPr>
          <w:rFonts w:ascii="Arial" w:hAnsi="Arial" w:cs="Arial"/>
          <w:color w:val="000000"/>
          <w:sz w:val="20"/>
          <w:szCs w:val="20"/>
          <w:lang w:val="de-DE"/>
        </w:rPr>
        <w:br/>
      </w:r>
    </w:p>
    <w:p w14:paraId="5CD2A989" w14:textId="77777777" w:rsidR="00DB1339" w:rsidRPr="00924209" w:rsidRDefault="00DB1339" w:rsidP="00DB1339">
      <w:pPr>
        <w:numPr>
          <w:ilvl w:val="0"/>
          <w:numId w:val="4"/>
        </w:numPr>
        <w:ind w:left="284" w:hanging="284"/>
        <w:contextualSpacing/>
        <w:rPr>
          <w:rFonts w:ascii="Arial" w:hAnsi="Arial" w:cs="Arial"/>
          <w:sz w:val="20"/>
          <w:szCs w:val="20"/>
        </w:rPr>
      </w:pPr>
      <w:proofErr w:type="spellStart"/>
      <w:r w:rsidRPr="00924209">
        <w:rPr>
          <w:rFonts w:ascii="Arial" w:hAnsi="Arial" w:cs="Arial"/>
          <w:b/>
          <w:bCs/>
          <w:i/>
          <w:iCs/>
          <w:sz w:val="20"/>
          <w:szCs w:val="20"/>
        </w:rPr>
        <w:t>Auswärtiges</w:t>
      </w:r>
      <w:proofErr w:type="spellEnd"/>
      <w:r w:rsidRPr="00924209">
        <w:rPr>
          <w:rFonts w:ascii="Arial" w:hAnsi="Arial" w:cs="Arial"/>
          <w:b/>
          <w:bCs/>
          <w:i/>
          <w:iCs/>
          <w:sz w:val="20"/>
          <w:szCs w:val="20"/>
        </w:rPr>
        <w:t xml:space="preserve"> Amt</w:t>
      </w:r>
      <w:r w:rsidRPr="0092420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4209">
        <w:rPr>
          <w:rFonts w:ascii="Arial" w:hAnsi="Arial" w:cs="Arial"/>
          <w:sz w:val="20"/>
          <w:szCs w:val="20"/>
        </w:rPr>
        <w:t>Werderscher</w:t>
      </w:r>
      <w:proofErr w:type="spellEnd"/>
      <w:r w:rsidRPr="00924209">
        <w:rPr>
          <w:rFonts w:ascii="Arial" w:hAnsi="Arial" w:cs="Arial"/>
          <w:sz w:val="20"/>
          <w:szCs w:val="20"/>
        </w:rPr>
        <w:t xml:space="preserve"> Markt 1, D-10117 Berlin, E-Mail: </w:t>
      </w:r>
      <w:hyperlink r:id="rId8" w:history="1">
        <w:r w:rsidRPr="00924209">
          <w:rPr>
            <w:rFonts w:ascii="Arial" w:hAnsi="Arial" w:cs="Arial"/>
            <w:color w:val="0000FF"/>
            <w:sz w:val="20"/>
            <w:szCs w:val="20"/>
          </w:rPr>
          <w:t>buergerservice@diplo.de</w:t>
        </w:r>
      </w:hyperlink>
      <w:r w:rsidRPr="00924209">
        <w:rPr>
          <w:rFonts w:ascii="Arial" w:hAnsi="Arial" w:cs="Arial"/>
          <w:sz w:val="20"/>
          <w:szCs w:val="20"/>
        </w:rPr>
        <w:t xml:space="preserve">   </w:t>
      </w:r>
    </w:p>
    <w:p w14:paraId="18BEC5DD" w14:textId="77777777" w:rsidR="00DB1339" w:rsidRPr="00924209" w:rsidRDefault="00DB1339" w:rsidP="00DB1339">
      <w:pPr>
        <w:ind w:left="284" w:hanging="284"/>
        <w:rPr>
          <w:rFonts w:ascii="Arial" w:hAnsi="Arial" w:cs="Arial"/>
          <w:sz w:val="20"/>
          <w:szCs w:val="20"/>
        </w:rPr>
      </w:pPr>
    </w:p>
    <w:p w14:paraId="69B961A2" w14:textId="77777777" w:rsidR="00DB1339" w:rsidRPr="00924209" w:rsidRDefault="00DB1339" w:rsidP="00DB1339">
      <w:pPr>
        <w:numPr>
          <w:ilvl w:val="0"/>
          <w:numId w:val="4"/>
        </w:numPr>
        <w:ind w:left="284" w:hanging="284"/>
        <w:contextualSpacing/>
        <w:rPr>
          <w:rFonts w:ascii="Arial" w:hAnsi="Arial" w:cs="Arial"/>
          <w:sz w:val="20"/>
          <w:szCs w:val="20"/>
          <w:lang w:val="de-DE"/>
        </w:rPr>
      </w:pPr>
      <w:r w:rsidRPr="00924209">
        <w:rPr>
          <w:rFonts w:ascii="Arial" w:hAnsi="Arial" w:cs="Arial"/>
          <w:b/>
          <w:bCs/>
          <w:i/>
          <w:iCs/>
          <w:sz w:val="20"/>
          <w:szCs w:val="20"/>
          <w:lang w:val="de-DE"/>
        </w:rPr>
        <w:t>Beauftragter der Bundesregierung für Menschenrechtspolitik und humanitäre Hilfe</w:t>
      </w:r>
      <w:r w:rsidRPr="00924209">
        <w:rPr>
          <w:rFonts w:ascii="Arial" w:hAnsi="Arial" w:cs="Arial"/>
          <w:sz w:val="20"/>
          <w:szCs w:val="20"/>
          <w:lang w:val="de-DE"/>
        </w:rPr>
        <w:t xml:space="preserve">, Dr. Lars Castellucci, E-Mail: </w:t>
      </w:r>
      <w:hyperlink r:id="rId9" w:history="1">
        <w:r w:rsidRPr="00924209">
          <w:rPr>
            <w:rFonts w:ascii="Arial" w:hAnsi="Arial" w:cs="Arial"/>
            <w:color w:val="0000FF"/>
            <w:sz w:val="20"/>
            <w:szCs w:val="20"/>
          </w:rPr>
          <w:t>menschenrechtsbeauftragter@diplo.de</w:t>
        </w:r>
      </w:hyperlink>
      <w:r w:rsidRPr="00924209">
        <w:rPr>
          <w:rFonts w:ascii="Arial" w:hAnsi="Arial" w:cs="Arial"/>
          <w:sz w:val="20"/>
          <w:szCs w:val="20"/>
          <w:lang w:val="de-DE"/>
        </w:rPr>
        <w:t xml:space="preserve"> </w:t>
      </w:r>
    </w:p>
    <w:p w14:paraId="07E38675" w14:textId="77777777" w:rsidR="00DB1339" w:rsidRPr="00924209" w:rsidRDefault="00DB1339" w:rsidP="00DB1339">
      <w:pPr>
        <w:ind w:left="284" w:hanging="284"/>
        <w:rPr>
          <w:rFonts w:ascii="Arial" w:hAnsi="Arial" w:cs="Arial"/>
          <w:sz w:val="20"/>
          <w:szCs w:val="20"/>
        </w:rPr>
      </w:pPr>
    </w:p>
    <w:p w14:paraId="3EA9DA9F" w14:textId="77777777" w:rsidR="00DB1339" w:rsidRPr="00924209" w:rsidRDefault="00DB1339" w:rsidP="00DB1339">
      <w:pPr>
        <w:numPr>
          <w:ilvl w:val="0"/>
          <w:numId w:val="4"/>
        </w:numPr>
        <w:ind w:left="284" w:hanging="284"/>
        <w:contextualSpacing/>
        <w:rPr>
          <w:rFonts w:ascii="Helvetica Neue" w:hAnsi="Helvetica Neue"/>
        </w:rPr>
      </w:pPr>
      <w:r w:rsidRPr="00924209">
        <w:rPr>
          <w:rFonts w:ascii="Arial" w:hAnsi="Arial" w:cs="Arial"/>
          <w:b/>
          <w:bCs/>
          <w:i/>
          <w:iCs/>
          <w:sz w:val="20"/>
          <w:szCs w:val="20"/>
        </w:rPr>
        <w:t>Deutscher Bundestag</w:t>
      </w:r>
      <w:r w:rsidRPr="00924209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924209">
        <w:rPr>
          <w:rFonts w:ascii="Arial" w:hAnsi="Arial" w:cs="Arial"/>
          <w:sz w:val="20"/>
          <w:szCs w:val="20"/>
        </w:rPr>
        <w:t>Ausschuss</w:t>
      </w:r>
      <w:proofErr w:type="spellEnd"/>
      <w:r w:rsidRPr="00924209">
        <w:rPr>
          <w:rFonts w:ascii="Arial" w:hAnsi="Arial" w:cs="Arial"/>
          <w:sz w:val="20"/>
          <w:szCs w:val="20"/>
        </w:rPr>
        <w:t xml:space="preserve"> für Menschenrechte und </w:t>
      </w:r>
      <w:proofErr w:type="spellStart"/>
      <w:r w:rsidRPr="00924209">
        <w:rPr>
          <w:rFonts w:ascii="Arial" w:hAnsi="Arial" w:cs="Arial"/>
          <w:sz w:val="20"/>
          <w:szCs w:val="20"/>
        </w:rPr>
        <w:t>Humanitäre</w:t>
      </w:r>
      <w:proofErr w:type="spellEnd"/>
      <w:r w:rsidRPr="00924209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924209">
        <w:rPr>
          <w:rFonts w:ascii="Arial" w:hAnsi="Arial" w:cs="Arial"/>
          <w:sz w:val="20"/>
          <w:szCs w:val="20"/>
        </w:rPr>
        <w:t>Hilfe</w:t>
      </w:r>
      <w:proofErr w:type="spellEnd"/>
      <w:r w:rsidRPr="00924209">
        <w:rPr>
          <w:rFonts w:ascii="Arial" w:hAnsi="Arial" w:cs="Arial"/>
          <w:sz w:val="20"/>
          <w:szCs w:val="20"/>
        </w:rPr>
        <w:t xml:space="preserve">, Platz der Republik 1, D-11011 Berlin, E-Mail: </w:t>
      </w:r>
      <w:hyperlink r:id="rId10" w:history="1">
        <w:r w:rsidRPr="00924209">
          <w:rPr>
            <w:rFonts w:ascii="Arial" w:hAnsi="Arial" w:cs="Arial"/>
            <w:color w:val="0000FF"/>
            <w:sz w:val="20"/>
            <w:szCs w:val="20"/>
          </w:rPr>
          <w:t>menschenrechtsausschuss@bundestag.de</w:t>
        </w:r>
      </w:hyperlink>
    </w:p>
    <w:p w14:paraId="1534CE5F" w14:textId="77777777" w:rsidR="00D65EE0" w:rsidRPr="00946779" w:rsidRDefault="00D65EE0" w:rsidP="00DB1339">
      <w:pPr>
        <w:rPr>
          <w:rFonts w:ascii="Arial" w:hAnsi="Arial" w:cs="Arial"/>
          <w:sz w:val="20"/>
          <w:szCs w:val="20"/>
          <w:lang w:val="de-DE"/>
        </w:rPr>
      </w:pPr>
    </w:p>
    <w:p w14:paraId="25DDC65D" w14:textId="77777777" w:rsidR="00946779" w:rsidRPr="00946779" w:rsidRDefault="00946779" w:rsidP="00D65EE0">
      <w:pPr>
        <w:rPr>
          <w:rFonts w:ascii="Arial" w:hAnsi="Arial" w:cs="Arial"/>
          <w:sz w:val="20"/>
          <w:szCs w:val="20"/>
          <w:lang w:val="de-DE"/>
        </w:rPr>
      </w:pPr>
    </w:p>
    <w:sectPr w:rsidR="00946779" w:rsidRPr="00946779" w:rsidSect="00426FE8">
      <w:type w:val="continuous"/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21ABB"/>
    <w:multiLevelType w:val="hybridMultilevel"/>
    <w:tmpl w:val="FFFFFFFF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26EB8"/>
    <w:multiLevelType w:val="hybridMultilevel"/>
    <w:tmpl w:val="FFFFFFFF"/>
    <w:lvl w:ilvl="0" w:tplc="885CCC9A">
      <w:start w:val="4"/>
      <w:numFmt w:val="bullet"/>
      <w:lvlText w:val=""/>
      <w:lvlJc w:val="left"/>
      <w:pPr>
        <w:ind w:left="720" w:hanging="360"/>
      </w:pPr>
      <w:rPr>
        <w:rFonts w:ascii="Wingdings" w:eastAsia="Times New Roman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4322D"/>
    <w:multiLevelType w:val="hybridMultilevel"/>
    <w:tmpl w:val="FFFFFFFF"/>
    <w:lvl w:ilvl="0" w:tplc="9340A69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D794E"/>
    <w:multiLevelType w:val="hybridMultilevel"/>
    <w:tmpl w:val="FFFFFFFF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040599">
    <w:abstractNumId w:val="2"/>
  </w:num>
  <w:num w:numId="2" w16cid:durableId="1918007525">
    <w:abstractNumId w:val="1"/>
  </w:num>
  <w:num w:numId="3" w16cid:durableId="921915158">
    <w:abstractNumId w:val="3"/>
  </w:num>
  <w:num w:numId="4" w16cid:durableId="1401708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6779"/>
    <w:rsid w:val="000143F3"/>
    <w:rsid w:val="0003566A"/>
    <w:rsid w:val="00045C5F"/>
    <w:rsid w:val="00047293"/>
    <w:rsid w:val="00057839"/>
    <w:rsid w:val="00060887"/>
    <w:rsid w:val="00064330"/>
    <w:rsid w:val="00070551"/>
    <w:rsid w:val="00074D7E"/>
    <w:rsid w:val="00081ED4"/>
    <w:rsid w:val="00083AD0"/>
    <w:rsid w:val="000A264C"/>
    <w:rsid w:val="000C3C96"/>
    <w:rsid w:val="000C63D7"/>
    <w:rsid w:val="000D337E"/>
    <w:rsid w:val="000F2CC7"/>
    <w:rsid w:val="000F4517"/>
    <w:rsid w:val="00105497"/>
    <w:rsid w:val="0011107F"/>
    <w:rsid w:val="001553DF"/>
    <w:rsid w:val="001600B6"/>
    <w:rsid w:val="00174417"/>
    <w:rsid w:val="00180EDB"/>
    <w:rsid w:val="001956C0"/>
    <w:rsid w:val="001A6235"/>
    <w:rsid w:val="001B294E"/>
    <w:rsid w:val="001C2160"/>
    <w:rsid w:val="001D2C78"/>
    <w:rsid w:val="001D5D5D"/>
    <w:rsid w:val="001D6FB0"/>
    <w:rsid w:val="00215A09"/>
    <w:rsid w:val="00215C17"/>
    <w:rsid w:val="00220315"/>
    <w:rsid w:val="00221DE7"/>
    <w:rsid w:val="00222538"/>
    <w:rsid w:val="002227F6"/>
    <w:rsid w:val="00222D8F"/>
    <w:rsid w:val="00242017"/>
    <w:rsid w:val="0025120D"/>
    <w:rsid w:val="0025414A"/>
    <w:rsid w:val="0025764D"/>
    <w:rsid w:val="00260233"/>
    <w:rsid w:val="002609B3"/>
    <w:rsid w:val="00260E72"/>
    <w:rsid w:val="002657A8"/>
    <w:rsid w:val="00280C34"/>
    <w:rsid w:val="00285918"/>
    <w:rsid w:val="002948E7"/>
    <w:rsid w:val="00294955"/>
    <w:rsid w:val="00295CF2"/>
    <w:rsid w:val="002A7EA8"/>
    <w:rsid w:val="002B2786"/>
    <w:rsid w:val="002B575A"/>
    <w:rsid w:val="002C4AB2"/>
    <w:rsid w:val="002D3DA8"/>
    <w:rsid w:val="002D4730"/>
    <w:rsid w:val="002D7BEB"/>
    <w:rsid w:val="002E1EB0"/>
    <w:rsid w:val="002E25B1"/>
    <w:rsid w:val="002E3122"/>
    <w:rsid w:val="002F30F4"/>
    <w:rsid w:val="00302F26"/>
    <w:rsid w:val="00303E60"/>
    <w:rsid w:val="0031078B"/>
    <w:rsid w:val="00333271"/>
    <w:rsid w:val="003400F7"/>
    <w:rsid w:val="003418C9"/>
    <w:rsid w:val="0035127F"/>
    <w:rsid w:val="00353571"/>
    <w:rsid w:val="00356484"/>
    <w:rsid w:val="003648D9"/>
    <w:rsid w:val="003734B5"/>
    <w:rsid w:val="00377AD7"/>
    <w:rsid w:val="00380908"/>
    <w:rsid w:val="00383F35"/>
    <w:rsid w:val="00395BE1"/>
    <w:rsid w:val="003A2EA3"/>
    <w:rsid w:val="003A3861"/>
    <w:rsid w:val="003A6913"/>
    <w:rsid w:val="003C208A"/>
    <w:rsid w:val="003D4E7C"/>
    <w:rsid w:val="003E2FD4"/>
    <w:rsid w:val="003F7CCA"/>
    <w:rsid w:val="004117A9"/>
    <w:rsid w:val="00420EE2"/>
    <w:rsid w:val="00426FE8"/>
    <w:rsid w:val="00430CFF"/>
    <w:rsid w:val="00437D1F"/>
    <w:rsid w:val="00442214"/>
    <w:rsid w:val="00443419"/>
    <w:rsid w:val="00446AE0"/>
    <w:rsid w:val="004548C3"/>
    <w:rsid w:val="0048218B"/>
    <w:rsid w:val="00483859"/>
    <w:rsid w:val="00483C6E"/>
    <w:rsid w:val="00490520"/>
    <w:rsid w:val="00493DF4"/>
    <w:rsid w:val="004A1084"/>
    <w:rsid w:val="004A4091"/>
    <w:rsid w:val="004C289D"/>
    <w:rsid w:val="004C4FF1"/>
    <w:rsid w:val="004C5B3B"/>
    <w:rsid w:val="004D0989"/>
    <w:rsid w:val="004D42A2"/>
    <w:rsid w:val="004F6493"/>
    <w:rsid w:val="004F74A5"/>
    <w:rsid w:val="00507241"/>
    <w:rsid w:val="00515032"/>
    <w:rsid w:val="0053615E"/>
    <w:rsid w:val="00541A86"/>
    <w:rsid w:val="00544781"/>
    <w:rsid w:val="005619FA"/>
    <w:rsid w:val="00563D02"/>
    <w:rsid w:val="005745DD"/>
    <w:rsid w:val="00576FE1"/>
    <w:rsid w:val="00581BBF"/>
    <w:rsid w:val="00594ADC"/>
    <w:rsid w:val="005C4494"/>
    <w:rsid w:val="005D2F33"/>
    <w:rsid w:val="005E1E98"/>
    <w:rsid w:val="005E7337"/>
    <w:rsid w:val="005F7A88"/>
    <w:rsid w:val="00601A3F"/>
    <w:rsid w:val="00603070"/>
    <w:rsid w:val="00604359"/>
    <w:rsid w:val="0062116C"/>
    <w:rsid w:val="006264FA"/>
    <w:rsid w:val="00626EF3"/>
    <w:rsid w:val="00627389"/>
    <w:rsid w:val="00635DE6"/>
    <w:rsid w:val="00663089"/>
    <w:rsid w:val="00667B9B"/>
    <w:rsid w:val="00670416"/>
    <w:rsid w:val="00690F9F"/>
    <w:rsid w:val="00695283"/>
    <w:rsid w:val="006B5124"/>
    <w:rsid w:val="006B745A"/>
    <w:rsid w:val="006C07D7"/>
    <w:rsid w:val="006C6B28"/>
    <w:rsid w:val="006C7BC8"/>
    <w:rsid w:val="006D2DF6"/>
    <w:rsid w:val="006E0875"/>
    <w:rsid w:val="006E0CB2"/>
    <w:rsid w:val="006F1147"/>
    <w:rsid w:val="00701A3F"/>
    <w:rsid w:val="0071058C"/>
    <w:rsid w:val="0071478E"/>
    <w:rsid w:val="0071734F"/>
    <w:rsid w:val="00722065"/>
    <w:rsid w:val="00734363"/>
    <w:rsid w:val="00737316"/>
    <w:rsid w:val="00740D58"/>
    <w:rsid w:val="00745C1C"/>
    <w:rsid w:val="00754033"/>
    <w:rsid w:val="0075457D"/>
    <w:rsid w:val="007664CF"/>
    <w:rsid w:val="00766C52"/>
    <w:rsid w:val="00795A67"/>
    <w:rsid w:val="00797E33"/>
    <w:rsid w:val="007B3432"/>
    <w:rsid w:val="007C7CD7"/>
    <w:rsid w:val="007D40EC"/>
    <w:rsid w:val="007E35B8"/>
    <w:rsid w:val="007F778D"/>
    <w:rsid w:val="0084687D"/>
    <w:rsid w:val="0084724E"/>
    <w:rsid w:val="00850F99"/>
    <w:rsid w:val="00852CFE"/>
    <w:rsid w:val="008818FF"/>
    <w:rsid w:val="008830DB"/>
    <w:rsid w:val="008849E5"/>
    <w:rsid w:val="00884ECC"/>
    <w:rsid w:val="00887B72"/>
    <w:rsid w:val="00895E90"/>
    <w:rsid w:val="00897280"/>
    <w:rsid w:val="008C0163"/>
    <w:rsid w:val="008C6932"/>
    <w:rsid w:val="008D015F"/>
    <w:rsid w:val="008D1EC7"/>
    <w:rsid w:val="008D3A52"/>
    <w:rsid w:val="008F3BE1"/>
    <w:rsid w:val="008F4DEF"/>
    <w:rsid w:val="009017F0"/>
    <w:rsid w:val="009070E0"/>
    <w:rsid w:val="00924209"/>
    <w:rsid w:val="00926C47"/>
    <w:rsid w:val="0092725B"/>
    <w:rsid w:val="00931541"/>
    <w:rsid w:val="00946779"/>
    <w:rsid w:val="00963F24"/>
    <w:rsid w:val="00965493"/>
    <w:rsid w:val="00975F75"/>
    <w:rsid w:val="009A6B80"/>
    <w:rsid w:val="009B0106"/>
    <w:rsid w:val="009B1828"/>
    <w:rsid w:val="009B2571"/>
    <w:rsid w:val="009B4EBB"/>
    <w:rsid w:val="009C5236"/>
    <w:rsid w:val="009C5BB0"/>
    <w:rsid w:val="009D4228"/>
    <w:rsid w:val="009D45D3"/>
    <w:rsid w:val="009D6F6D"/>
    <w:rsid w:val="009E0276"/>
    <w:rsid w:val="009F73FD"/>
    <w:rsid w:val="00A027FD"/>
    <w:rsid w:val="00A02C8D"/>
    <w:rsid w:val="00A0594C"/>
    <w:rsid w:val="00A22FEF"/>
    <w:rsid w:val="00A41568"/>
    <w:rsid w:val="00A41FA7"/>
    <w:rsid w:val="00A53196"/>
    <w:rsid w:val="00A61042"/>
    <w:rsid w:val="00A64A6E"/>
    <w:rsid w:val="00A72FAF"/>
    <w:rsid w:val="00A76FE5"/>
    <w:rsid w:val="00A77170"/>
    <w:rsid w:val="00A912B4"/>
    <w:rsid w:val="00A91A35"/>
    <w:rsid w:val="00A92218"/>
    <w:rsid w:val="00AC77B5"/>
    <w:rsid w:val="00AD17E2"/>
    <w:rsid w:val="00AD24F7"/>
    <w:rsid w:val="00B01AFF"/>
    <w:rsid w:val="00B02E79"/>
    <w:rsid w:val="00B038D5"/>
    <w:rsid w:val="00B22D7C"/>
    <w:rsid w:val="00B34C65"/>
    <w:rsid w:val="00B41989"/>
    <w:rsid w:val="00B432C6"/>
    <w:rsid w:val="00B5252F"/>
    <w:rsid w:val="00B54433"/>
    <w:rsid w:val="00B6413D"/>
    <w:rsid w:val="00B66A9E"/>
    <w:rsid w:val="00B70D9E"/>
    <w:rsid w:val="00B74A5A"/>
    <w:rsid w:val="00B802FB"/>
    <w:rsid w:val="00B82141"/>
    <w:rsid w:val="00B8715B"/>
    <w:rsid w:val="00BB5080"/>
    <w:rsid w:val="00BC07D5"/>
    <w:rsid w:val="00BD6367"/>
    <w:rsid w:val="00BE124E"/>
    <w:rsid w:val="00BE466B"/>
    <w:rsid w:val="00BE6ECE"/>
    <w:rsid w:val="00BE7D98"/>
    <w:rsid w:val="00BF167E"/>
    <w:rsid w:val="00BF16C4"/>
    <w:rsid w:val="00BF4023"/>
    <w:rsid w:val="00C03225"/>
    <w:rsid w:val="00C05630"/>
    <w:rsid w:val="00C12F99"/>
    <w:rsid w:val="00C3215A"/>
    <w:rsid w:val="00C35F19"/>
    <w:rsid w:val="00C37527"/>
    <w:rsid w:val="00C41A4D"/>
    <w:rsid w:val="00C56A00"/>
    <w:rsid w:val="00C76AD5"/>
    <w:rsid w:val="00C77C7B"/>
    <w:rsid w:val="00C81B36"/>
    <w:rsid w:val="00CA3555"/>
    <w:rsid w:val="00CB0C91"/>
    <w:rsid w:val="00CD006D"/>
    <w:rsid w:val="00CD4066"/>
    <w:rsid w:val="00CD7FF8"/>
    <w:rsid w:val="00CF6AB4"/>
    <w:rsid w:val="00D23192"/>
    <w:rsid w:val="00D4578B"/>
    <w:rsid w:val="00D509F2"/>
    <w:rsid w:val="00D56DE5"/>
    <w:rsid w:val="00D60EF1"/>
    <w:rsid w:val="00D62E2B"/>
    <w:rsid w:val="00D65EE0"/>
    <w:rsid w:val="00D76448"/>
    <w:rsid w:val="00D804E2"/>
    <w:rsid w:val="00D8670A"/>
    <w:rsid w:val="00D957F3"/>
    <w:rsid w:val="00DA0F65"/>
    <w:rsid w:val="00DB1339"/>
    <w:rsid w:val="00DD0581"/>
    <w:rsid w:val="00DD6AC3"/>
    <w:rsid w:val="00DE2576"/>
    <w:rsid w:val="00DF424B"/>
    <w:rsid w:val="00E123D3"/>
    <w:rsid w:val="00E352ED"/>
    <w:rsid w:val="00E46531"/>
    <w:rsid w:val="00E56F93"/>
    <w:rsid w:val="00E71B84"/>
    <w:rsid w:val="00E84C30"/>
    <w:rsid w:val="00EA0A97"/>
    <w:rsid w:val="00EA682E"/>
    <w:rsid w:val="00EB0EEA"/>
    <w:rsid w:val="00EC3357"/>
    <w:rsid w:val="00EC6300"/>
    <w:rsid w:val="00ED12B8"/>
    <w:rsid w:val="00ED1EEE"/>
    <w:rsid w:val="00EE3BD1"/>
    <w:rsid w:val="00EF517E"/>
    <w:rsid w:val="00EF686E"/>
    <w:rsid w:val="00EF739C"/>
    <w:rsid w:val="00F00AF0"/>
    <w:rsid w:val="00F0588C"/>
    <w:rsid w:val="00F07830"/>
    <w:rsid w:val="00F131EF"/>
    <w:rsid w:val="00F21D46"/>
    <w:rsid w:val="00F2692E"/>
    <w:rsid w:val="00F3601C"/>
    <w:rsid w:val="00F46B59"/>
    <w:rsid w:val="00F50422"/>
    <w:rsid w:val="00F65F01"/>
    <w:rsid w:val="00F80F21"/>
    <w:rsid w:val="00F84CA5"/>
    <w:rsid w:val="00F932EA"/>
    <w:rsid w:val="00F97057"/>
    <w:rsid w:val="00FF3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326012"/>
  <w14:defaultImageDpi w14:val="0"/>
  <w15:docId w15:val="{763C64F0-A0F9-4468-A10B-1CF16EE2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23D3"/>
    <w:pPr>
      <w:spacing w:after="0" w:line="240" w:lineRule="auto"/>
    </w:pPr>
    <w:rPr>
      <w:rFonts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123D3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123D3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123D3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123D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123D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123D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123D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123D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123D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sid w:val="00E123D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sid w:val="00E123D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sid w:val="00E123D3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locked/>
    <w:rsid w:val="00E123D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locked/>
    <w:rsid w:val="00E123D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locked/>
    <w:rsid w:val="00E123D3"/>
    <w:rPr>
      <w:rFonts w:cs="Times New Roman"/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locked/>
    <w:rsid w:val="00E123D3"/>
    <w:rPr>
      <w:rFonts w:cs="Times New Roman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locked/>
    <w:rsid w:val="00E123D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locked/>
    <w:rsid w:val="00E123D3"/>
    <w:rPr>
      <w:rFonts w:asciiTheme="majorHAnsi" w:eastAsiaTheme="majorEastAsia" w:hAnsiTheme="majorHAnsi" w:cs="Times New Roman"/>
    </w:rPr>
  </w:style>
  <w:style w:type="paragraph" w:styleId="KeinLeerraum">
    <w:name w:val="No Spacing"/>
    <w:basedOn w:val="Standard"/>
    <w:uiPriority w:val="99"/>
    <w:qFormat/>
    <w:rsid w:val="00E123D3"/>
    <w:rPr>
      <w:szCs w:val="32"/>
    </w:rPr>
  </w:style>
  <w:style w:type="paragraph" w:styleId="Beschriftung">
    <w:name w:val="caption"/>
    <w:basedOn w:val="Standard"/>
    <w:next w:val="Standard"/>
    <w:uiPriority w:val="35"/>
    <w:semiHidden/>
    <w:unhideWhenUsed/>
    <w:rsid w:val="00E123D3"/>
    <w:rPr>
      <w:b/>
      <w:bCs/>
      <w:color w:val="4F81BD" w:themeColor="accent1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rsid w:val="00E123D3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sid w:val="00E123D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123D3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locked/>
    <w:rsid w:val="00E123D3"/>
    <w:rPr>
      <w:rFonts w:asciiTheme="majorHAnsi" w:eastAsiaTheme="majorEastAsia" w:hAnsiTheme="majorHAnsi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123D3"/>
    <w:rPr>
      <w:rFonts w:cs="Times New Roman"/>
      <w:b/>
      <w:bCs/>
    </w:rPr>
  </w:style>
  <w:style w:type="character" w:styleId="Hervorhebung">
    <w:name w:val="Emphasis"/>
    <w:basedOn w:val="Absatz-Standardschriftart"/>
    <w:uiPriority w:val="20"/>
    <w:qFormat/>
    <w:rsid w:val="00E123D3"/>
    <w:rPr>
      <w:rFonts w:asciiTheme="minorHAnsi" w:hAnsiTheme="minorHAnsi" w:cs="Times New Roman"/>
      <w:b/>
      <w:i/>
      <w:iCs/>
    </w:rPr>
  </w:style>
  <w:style w:type="paragraph" w:styleId="Listenabsatz">
    <w:name w:val="List Paragraph"/>
    <w:basedOn w:val="Standard"/>
    <w:uiPriority w:val="34"/>
    <w:qFormat/>
    <w:rsid w:val="00E123D3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123D3"/>
    <w:rPr>
      <w:i/>
    </w:rPr>
  </w:style>
  <w:style w:type="character" w:customStyle="1" w:styleId="ZitatZchn">
    <w:name w:val="Zitat Zchn"/>
    <w:basedOn w:val="Absatz-Standardschriftart"/>
    <w:link w:val="Zitat"/>
    <w:uiPriority w:val="29"/>
    <w:locked/>
    <w:rsid w:val="00E123D3"/>
    <w:rPr>
      <w:rFonts w:cs="Times New Roman"/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123D3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locked/>
    <w:rsid w:val="00E123D3"/>
    <w:rPr>
      <w:rFonts w:cs="Times New Roman"/>
      <w:b/>
      <w:i/>
      <w:sz w:val="24"/>
    </w:rPr>
  </w:style>
  <w:style w:type="character" w:styleId="SchwacheHervorhebung">
    <w:name w:val="Subtle Emphasis"/>
    <w:basedOn w:val="Absatz-Standardschriftart"/>
    <w:uiPriority w:val="19"/>
    <w:qFormat/>
    <w:rsid w:val="00E123D3"/>
    <w:rPr>
      <w:rFonts w:cs="Times New Roman"/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123D3"/>
    <w:rPr>
      <w:rFonts w:cs="Times New Roman"/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123D3"/>
    <w:rPr>
      <w:rFonts w:cs="Times New Roman"/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123D3"/>
    <w:rPr>
      <w:rFonts w:cs="Times New Roman"/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123D3"/>
    <w:rPr>
      <w:rFonts w:asciiTheme="majorHAnsi" w:eastAsiaTheme="majorEastAsia" w:hAnsiTheme="majorHAnsi" w:cs="Times New Roman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123D3"/>
    <w:pPr>
      <w:outlineLvl w:val="9"/>
    </w:pPr>
  </w:style>
  <w:style w:type="paragraph" w:styleId="Textkrper">
    <w:name w:val="Body Text"/>
    <w:basedOn w:val="Standard"/>
    <w:link w:val="TextkrperZchn"/>
    <w:uiPriority w:val="99"/>
    <w:rsid w:val="00946779"/>
    <w:pPr>
      <w:tabs>
        <w:tab w:val="left" w:pos="6804"/>
      </w:tabs>
      <w:spacing w:line="340" w:lineRule="exact"/>
    </w:pPr>
    <w:rPr>
      <w:rFonts w:ascii="Times New Roman" w:hAnsi="Times New Roman"/>
      <w:sz w:val="22"/>
      <w:szCs w:val="20"/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locked/>
    <w:rsid w:val="00946779"/>
    <w:rPr>
      <w:rFonts w:ascii="Times New Roman" w:hAnsi="Times New Roman" w:cs="Times New Roman"/>
      <w:sz w:val="20"/>
      <w:szCs w:val="20"/>
      <w:lang w:val="de-DE" w:eastAsia="de-DE" w:bidi="ar-SA"/>
    </w:rPr>
  </w:style>
  <w:style w:type="character" w:styleId="Hyperlink">
    <w:name w:val="Hyperlink"/>
    <w:basedOn w:val="Absatz-Standardschriftart"/>
    <w:uiPriority w:val="99"/>
    <w:unhideWhenUsed/>
    <w:rsid w:val="00946779"/>
    <w:rPr>
      <w:rFonts w:ascii="Times New Roman" w:hAnsi="Times New Roman" w:cs="Times New Roman"/>
      <w:color w:val="0000FF"/>
      <w:u w:val="none"/>
      <w:effect w:val="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A0A9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EA0A97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80908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rsid w:val="00C35F19"/>
    <w:pPr>
      <w:spacing w:before="100" w:beforeAutospacing="1" w:after="100" w:afterAutospacing="1"/>
    </w:pPr>
    <w:rPr>
      <w:rFonts w:ascii="Times New Roman" w:hAnsi="Times New Roman"/>
      <w:lang w:val="de-DE" w:eastAsia="de-DE"/>
    </w:rPr>
  </w:style>
  <w:style w:type="paragraph" w:customStyle="1" w:styleId="bodytext">
    <w:name w:val="bodytext"/>
    <w:basedOn w:val="Standard"/>
    <w:rsid w:val="00483C6E"/>
    <w:pPr>
      <w:spacing w:before="100" w:beforeAutospacing="1" w:after="100" w:afterAutospacing="1"/>
    </w:pPr>
    <w:rPr>
      <w:rFonts w:ascii="Times New Roman" w:hAnsi="Times New Roman"/>
      <w:lang w:val="de-DE" w:eastAsia="de-DE"/>
    </w:rPr>
  </w:style>
  <w:style w:type="paragraph" w:customStyle="1" w:styleId="Text">
    <w:name w:val="Text"/>
    <w:rsid w:val="00BC07D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</w:pBdr>
      <w:spacing w:after="0" w:line="240" w:lineRule="auto"/>
    </w:pPr>
    <w:rPr>
      <w:rFonts w:ascii="Helvetica" w:hAnsi="Helvetica" w:cs="Arial Unicode MS"/>
      <w:color w:val="000000"/>
      <w:lang w:val="de-DE" w:eastAsia="de-DE"/>
    </w:rPr>
  </w:style>
  <w:style w:type="character" w:styleId="Erwhnung">
    <w:name w:val="Mention"/>
    <w:basedOn w:val="Absatz-Standardschriftart"/>
    <w:uiPriority w:val="99"/>
    <w:semiHidden/>
    <w:unhideWhenUsed/>
    <w:rsid w:val="00356484"/>
    <w:rPr>
      <w:rFonts w:cs="Times New Roman"/>
      <w:color w:val="2B579A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15032"/>
    <w:rPr>
      <w:rFonts w:cs="Times New Roman"/>
      <w:color w:val="605E5C"/>
      <w:shd w:val="clear" w:color="auto" w:fill="E1DFDD"/>
    </w:rPr>
  </w:style>
  <w:style w:type="character" w:customStyle="1" w:styleId="Hyperlink0">
    <w:name w:val="Hyperlink.0"/>
    <w:basedOn w:val="Hyperlink"/>
    <w:rsid w:val="0053615E"/>
    <w:rPr>
      <w:rFonts w:ascii="Times New Roman" w:hAnsi="Times New Roman" w:cs="Times New Roman"/>
      <w:color w:val="0000FF" w:themeColor="hyperlink"/>
      <w:u w:val="singl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512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1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1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51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1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351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1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1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512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51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12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512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51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1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1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51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12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512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51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5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512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ergerservice@diplo.d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helft-verfolgten-christen.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menschenrechtsausschuss@bundestag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nschenrechtsbeauftragter@diplo.de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</dc:creator>
  <cp:keywords/>
  <dc:description/>
  <cp:lastModifiedBy>Office2016L0020</cp:lastModifiedBy>
  <cp:revision>2</cp:revision>
  <cp:lastPrinted>2013-01-02T16:35:00Z</cp:lastPrinted>
  <dcterms:created xsi:type="dcterms:W3CDTF">2026-10-03T05:20:00Z</dcterms:created>
  <dcterms:modified xsi:type="dcterms:W3CDTF">2026-10-03T05:20:00Z</dcterms:modified>
</cp:coreProperties>
</file>